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CB0F4" w14:textId="77777777" w:rsidR="00190E2D" w:rsidRDefault="00E143B4" w:rsidP="009F3058">
      <w:pPr>
        <w:jc w:val="center"/>
        <w:rPr>
          <w:b/>
          <w:sz w:val="26"/>
          <w:szCs w:val="26"/>
          <w:u w:val="single"/>
        </w:rPr>
      </w:pPr>
      <w:r>
        <w:rPr>
          <w:b/>
          <w:sz w:val="26"/>
          <w:szCs w:val="26"/>
          <w:u w:val="single"/>
        </w:rPr>
        <w:t>Minuta</w:t>
      </w:r>
      <w:r w:rsidR="003C737A" w:rsidRPr="003C737A">
        <w:rPr>
          <w:b/>
          <w:sz w:val="26"/>
          <w:szCs w:val="26"/>
          <w:u w:val="single"/>
        </w:rPr>
        <w:t xml:space="preserve"> de </w:t>
      </w:r>
      <w:r>
        <w:rPr>
          <w:b/>
          <w:sz w:val="26"/>
          <w:szCs w:val="26"/>
          <w:u w:val="single"/>
        </w:rPr>
        <w:t xml:space="preserve">la </w:t>
      </w:r>
      <w:r w:rsidR="009055AB">
        <w:rPr>
          <w:b/>
          <w:sz w:val="26"/>
          <w:szCs w:val="26"/>
          <w:u w:val="single"/>
        </w:rPr>
        <w:t>IV</w:t>
      </w:r>
      <w:r w:rsidR="00F87ECB">
        <w:rPr>
          <w:b/>
          <w:sz w:val="26"/>
          <w:szCs w:val="26"/>
          <w:u w:val="single"/>
        </w:rPr>
        <w:t xml:space="preserve"> R</w:t>
      </w:r>
      <w:r w:rsidR="003C737A" w:rsidRPr="003C737A">
        <w:rPr>
          <w:b/>
          <w:sz w:val="26"/>
          <w:szCs w:val="26"/>
          <w:u w:val="single"/>
        </w:rPr>
        <w:t>eun</w:t>
      </w:r>
      <w:r w:rsidR="003C737A">
        <w:rPr>
          <w:b/>
          <w:sz w:val="26"/>
          <w:szCs w:val="26"/>
          <w:u w:val="single"/>
        </w:rPr>
        <w:t xml:space="preserve">ión </w:t>
      </w:r>
      <w:r w:rsidR="00F87ECB">
        <w:rPr>
          <w:b/>
          <w:sz w:val="26"/>
          <w:szCs w:val="26"/>
          <w:u w:val="single"/>
        </w:rPr>
        <w:t xml:space="preserve">de </w:t>
      </w:r>
      <w:r w:rsidR="00190E2D">
        <w:rPr>
          <w:b/>
          <w:sz w:val="26"/>
          <w:szCs w:val="26"/>
          <w:u w:val="single"/>
        </w:rPr>
        <w:t xml:space="preserve">Comité de </w:t>
      </w:r>
    </w:p>
    <w:p w14:paraId="44C97167" w14:textId="140AC6E3" w:rsidR="003C737A" w:rsidRDefault="00E143B4" w:rsidP="009F3058">
      <w:pPr>
        <w:jc w:val="center"/>
        <w:rPr>
          <w:b/>
          <w:sz w:val="26"/>
          <w:szCs w:val="26"/>
          <w:u w:val="single"/>
        </w:rPr>
      </w:pPr>
      <w:r>
        <w:rPr>
          <w:b/>
          <w:sz w:val="26"/>
          <w:szCs w:val="26"/>
          <w:u w:val="single"/>
        </w:rPr>
        <w:t xml:space="preserve">Padres y </w:t>
      </w:r>
      <w:r w:rsidR="00F87ECB">
        <w:rPr>
          <w:b/>
          <w:sz w:val="26"/>
          <w:szCs w:val="26"/>
          <w:u w:val="single"/>
        </w:rPr>
        <w:t xml:space="preserve">Apoderados </w:t>
      </w:r>
      <w:r w:rsidR="009055AB">
        <w:rPr>
          <w:b/>
          <w:sz w:val="26"/>
          <w:szCs w:val="26"/>
          <w:u w:val="single"/>
        </w:rPr>
        <w:t>Junio</w:t>
      </w:r>
      <w:r w:rsidR="00F87ECB">
        <w:rPr>
          <w:b/>
          <w:sz w:val="26"/>
          <w:szCs w:val="26"/>
          <w:u w:val="single"/>
        </w:rPr>
        <w:t xml:space="preserve"> 2019</w:t>
      </w:r>
      <w:r w:rsidR="003C737A">
        <w:rPr>
          <w:b/>
          <w:sz w:val="26"/>
          <w:szCs w:val="26"/>
          <w:u w:val="single"/>
        </w:rPr>
        <w:t xml:space="preserve"> </w:t>
      </w:r>
    </w:p>
    <w:p w14:paraId="7F105EDF" w14:textId="317B0912" w:rsidR="003C737A" w:rsidRDefault="00190E2D" w:rsidP="003C737A">
      <w:pPr>
        <w:jc w:val="both"/>
        <w:rPr>
          <w:sz w:val="26"/>
          <w:szCs w:val="26"/>
        </w:rPr>
      </w:pPr>
      <w:r>
        <w:rPr>
          <w:sz w:val="26"/>
          <w:szCs w:val="26"/>
        </w:rPr>
        <w:t>Estimados e</w:t>
      </w:r>
      <w:r w:rsidR="003C737A">
        <w:rPr>
          <w:sz w:val="26"/>
          <w:szCs w:val="26"/>
        </w:rPr>
        <w:t xml:space="preserve">n la </w:t>
      </w:r>
      <w:r>
        <w:rPr>
          <w:sz w:val="26"/>
          <w:szCs w:val="26"/>
        </w:rPr>
        <w:t xml:space="preserve">IV </w:t>
      </w:r>
      <w:r w:rsidR="003C737A">
        <w:rPr>
          <w:sz w:val="26"/>
          <w:szCs w:val="26"/>
        </w:rPr>
        <w:t>reunión realizada el día</w:t>
      </w:r>
      <w:r w:rsidR="002B4609">
        <w:rPr>
          <w:sz w:val="26"/>
          <w:szCs w:val="26"/>
        </w:rPr>
        <w:t xml:space="preserve"> </w:t>
      </w:r>
      <w:r w:rsidR="003C737A">
        <w:rPr>
          <w:sz w:val="26"/>
          <w:szCs w:val="26"/>
        </w:rPr>
        <w:t xml:space="preserve">sábado </w:t>
      </w:r>
      <w:r>
        <w:rPr>
          <w:sz w:val="26"/>
          <w:szCs w:val="26"/>
        </w:rPr>
        <w:t>10</w:t>
      </w:r>
      <w:r w:rsidR="003C737A">
        <w:rPr>
          <w:sz w:val="26"/>
          <w:szCs w:val="26"/>
        </w:rPr>
        <w:t>-0</w:t>
      </w:r>
      <w:r>
        <w:rPr>
          <w:sz w:val="26"/>
          <w:szCs w:val="26"/>
        </w:rPr>
        <w:t>8</w:t>
      </w:r>
      <w:r w:rsidR="003C737A">
        <w:rPr>
          <w:sz w:val="26"/>
          <w:szCs w:val="26"/>
        </w:rPr>
        <w:t>-2019 c</w:t>
      </w:r>
      <w:r>
        <w:rPr>
          <w:sz w:val="26"/>
          <w:szCs w:val="26"/>
        </w:rPr>
        <w:t>on el Comité de Grupo de Padres se realizaron las siguientes actividades:</w:t>
      </w:r>
      <w:r w:rsidR="003C737A">
        <w:rPr>
          <w:sz w:val="26"/>
          <w:szCs w:val="26"/>
        </w:rPr>
        <w:t xml:space="preserve"> </w:t>
      </w:r>
    </w:p>
    <w:p w14:paraId="6656A73C" w14:textId="763F438D" w:rsidR="00190E2D" w:rsidRDefault="00424506" w:rsidP="00B20045">
      <w:pPr>
        <w:jc w:val="both"/>
        <w:rPr>
          <w:b/>
          <w:bCs/>
          <w:i/>
          <w:iCs/>
          <w:sz w:val="26"/>
          <w:szCs w:val="26"/>
        </w:rPr>
      </w:pPr>
      <w:r>
        <w:rPr>
          <w:sz w:val="26"/>
          <w:szCs w:val="26"/>
        </w:rPr>
        <w:t xml:space="preserve">1.- </w:t>
      </w:r>
      <w:r w:rsidR="00190E2D">
        <w:rPr>
          <w:sz w:val="26"/>
          <w:szCs w:val="26"/>
        </w:rPr>
        <w:t>En esta oportunidad por ser comienzo de II semestre d</w:t>
      </w:r>
      <w:r w:rsidR="00247B96">
        <w:rPr>
          <w:sz w:val="26"/>
          <w:szCs w:val="26"/>
        </w:rPr>
        <w:t>el año 2019, la reunión fue llevada por los nuevos dirigentes responsables</w:t>
      </w:r>
      <w:r w:rsidR="00190E2D">
        <w:rPr>
          <w:sz w:val="26"/>
          <w:szCs w:val="26"/>
        </w:rPr>
        <w:t xml:space="preserve"> </w:t>
      </w:r>
      <w:r w:rsidR="002B4609">
        <w:rPr>
          <w:sz w:val="26"/>
          <w:szCs w:val="26"/>
        </w:rPr>
        <w:t xml:space="preserve">elegidos </w:t>
      </w:r>
      <w:r w:rsidR="00190E2D">
        <w:rPr>
          <w:sz w:val="26"/>
          <w:szCs w:val="26"/>
        </w:rPr>
        <w:t>de</w:t>
      </w:r>
      <w:r w:rsidR="002B4609">
        <w:rPr>
          <w:sz w:val="26"/>
          <w:szCs w:val="26"/>
        </w:rPr>
        <w:t>l</w:t>
      </w:r>
      <w:r w:rsidR="00190E2D">
        <w:rPr>
          <w:sz w:val="26"/>
          <w:szCs w:val="26"/>
        </w:rPr>
        <w:t xml:space="preserve"> Grupo </w:t>
      </w:r>
      <w:r w:rsidR="00190E2D" w:rsidRPr="00190E2D">
        <w:rPr>
          <w:b/>
          <w:bCs/>
          <w:i/>
          <w:iCs/>
          <w:sz w:val="26"/>
          <w:szCs w:val="26"/>
        </w:rPr>
        <w:t>GGS SAN PABLO DE LA CRUZ.</w:t>
      </w:r>
    </w:p>
    <w:p w14:paraId="753AE78D" w14:textId="5264D969" w:rsidR="00190E2D" w:rsidRDefault="00247B96" w:rsidP="00190E2D">
      <w:pPr>
        <w:pStyle w:val="Prrafodelista"/>
        <w:numPr>
          <w:ilvl w:val="0"/>
          <w:numId w:val="3"/>
        </w:numPr>
        <w:jc w:val="both"/>
        <w:rPr>
          <w:sz w:val="26"/>
          <w:szCs w:val="26"/>
        </w:rPr>
      </w:pPr>
      <w:r>
        <w:rPr>
          <w:sz w:val="26"/>
          <w:szCs w:val="26"/>
        </w:rPr>
        <w:t>MARÍA JOSÉ MORENO CORTÉS (N° +56 9 6405 9194)</w:t>
      </w:r>
    </w:p>
    <w:p w14:paraId="22105B3B" w14:textId="4FEC09A5" w:rsidR="002B4609" w:rsidRDefault="00247B96" w:rsidP="002B4609">
      <w:pPr>
        <w:pStyle w:val="Prrafodelista"/>
        <w:numPr>
          <w:ilvl w:val="0"/>
          <w:numId w:val="3"/>
        </w:numPr>
        <w:jc w:val="both"/>
        <w:rPr>
          <w:sz w:val="26"/>
          <w:szCs w:val="26"/>
        </w:rPr>
      </w:pPr>
      <w:r>
        <w:rPr>
          <w:sz w:val="26"/>
          <w:szCs w:val="26"/>
        </w:rPr>
        <w:t>CRISTÓ</w:t>
      </w:r>
      <w:r w:rsidR="002B4609">
        <w:rPr>
          <w:sz w:val="26"/>
          <w:szCs w:val="26"/>
        </w:rPr>
        <w:t>BAL</w:t>
      </w:r>
      <w:r>
        <w:rPr>
          <w:sz w:val="26"/>
          <w:szCs w:val="26"/>
        </w:rPr>
        <w:t xml:space="preserve"> FELIPE VIVANCO REYES (N° +56 9 6657 7050)</w:t>
      </w:r>
    </w:p>
    <w:p w14:paraId="159C9DD3" w14:textId="639FE14D" w:rsidR="002B4609" w:rsidRPr="002B4609" w:rsidRDefault="002B4609" w:rsidP="002B4609">
      <w:pPr>
        <w:jc w:val="both"/>
        <w:rPr>
          <w:sz w:val="26"/>
          <w:szCs w:val="26"/>
        </w:rPr>
      </w:pPr>
      <w:r>
        <w:rPr>
          <w:sz w:val="26"/>
          <w:szCs w:val="26"/>
        </w:rPr>
        <w:t xml:space="preserve">Para ambos </w:t>
      </w:r>
      <w:r w:rsidRPr="002B4609">
        <w:rPr>
          <w:b/>
          <w:bCs/>
          <w:sz w:val="26"/>
          <w:szCs w:val="26"/>
        </w:rPr>
        <w:t xml:space="preserve">“Felicidades” </w:t>
      </w:r>
      <w:r>
        <w:rPr>
          <w:sz w:val="26"/>
          <w:szCs w:val="26"/>
        </w:rPr>
        <w:t>como Comité de Padres les deseamos el mejor de los años y que juntos tengamos un excelente equipo y logremos nuestros objetivos.</w:t>
      </w:r>
    </w:p>
    <w:p w14:paraId="780EB058" w14:textId="740F7906" w:rsidR="00B90AF4" w:rsidRDefault="002B4609" w:rsidP="00B20045">
      <w:pPr>
        <w:jc w:val="both"/>
        <w:rPr>
          <w:sz w:val="26"/>
          <w:szCs w:val="26"/>
        </w:rPr>
      </w:pPr>
      <w:r>
        <w:rPr>
          <w:sz w:val="26"/>
          <w:szCs w:val="26"/>
        </w:rPr>
        <w:t xml:space="preserve">De </w:t>
      </w:r>
      <w:proofErr w:type="gramStart"/>
      <w:r>
        <w:rPr>
          <w:sz w:val="26"/>
          <w:szCs w:val="26"/>
        </w:rPr>
        <w:t>manera seguidos</w:t>
      </w:r>
      <w:proofErr w:type="gramEnd"/>
      <w:r>
        <w:rPr>
          <w:sz w:val="26"/>
          <w:szCs w:val="26"/>
        </w:rPr>
        <w:t xml:space="preserve"> los jefes nos explicaron </w:t>
      </w:r>
      <w:proofErr w:type="spellStart"/>
      <w:r>
        <w:rPr>
          <w:sz w:val="26"/>
          <w:szCs w:val="26"/>
        </w:rPr>
        <w:t>cuales</w:t>
      </w:r>
      <w:proofErr w:type="spellEnd"/>
      <w:r>
        <w:rPr>
          <w:sz w:val="26"/>
          <w:szCs w:val="26"/>
        </w:rPr>
        <w:t xml:space="preserve"> son sus funciones</w:t>
      </w:r>
      <w:r w:rsidR="00247B96">
        <w:rPr>
          <w:sz w:val="26"/>
          <w:szCs w:val="26"/>
        </w:rPr>
        <w:t>,</w:t>
      </w:r>
      <w:r>
        <w:rPr>
          <w:sz w:val="26"/>
          <w:szCs w:val="26"/>
        </w:rPr>
        <w:t xml:space="preserve"> </w:t>
      </w:r>
      <w:r w:rsidR="00B90AF4">
        <w:rPr>
          <w:sz w:val="26"/>
          <w:szCs w:val="26"/>
        </w:rPr>
        <w:t>derechos y deberes:</w:t>
      </w:r>
    </w:p>
    <w:p w14:paraId="10A2BE50" w14:textId="510EB7AB" w:rsidR="00247B96" w:rsidRDefault="00247B96" w:rsidP="00B20045">
      <w:pPr>
        <w:jc w:val="both"/>
        <w:rPr>
          <w:color w:val="FF0000"/>
          <w:sz w:val="26"/>
          <w:szCs w:val="26"/>
        </w:rPr>
      </w:pPr>
      <w:hyperlink r:id="rId8" w:history="1">
        <w:r>
          <w:rPr>
            <w:rStyle w:val="Hipervnculo"/>
          </w:rPr>
          <w:t>https://ggssanpablo.cl/comite-de-padres/</w:t>
        </w:r>
      </w:hyperlink>
    </w:p>
    <w:p w14:paraId="3CA8EBBF" w14:textId="77777777" w:rsidR="00247B96" w:rsidRDefault="00247B96" w:rsidP="00B20045">
      <w:pPr>
        <w:jc w:val="both"/>
      </w:pPr>
    </w:p>
    <w:p w14:paraId="795884CD" w14:textId="62D98379" w:rsidR="00B90AF4" w:rsidRDefault="00B90AF4" w:rsidP="00B20045">
      <w:pPr>
        <w:jc w:val="both"/>
        <w:rPr>
          <w:sz w:val="26"/>
          <w:szCs w:val="26"/>
        </w:rPr>
      </w:pPr>
      <w:r>
        <w:rPr>
          <w:noProof/>
          <w:sz w:val="26"/>
          <w:szCs w:val="26"/>
          <w:lang w:eastAsia="es-CL"/>
        </w:rPr>
        <mc:AlternateContent>
          <mc:Choice Requires="wps">
            <w:drawing>
              <wp:anchor distT="0" distB="0" distL="114300" distR="114300" simplePos="0" relativeHeight="251663360" behindDoc="0" locked="0" layoutInCell="1" allowOverlap="1" wp14:anchorId="400C701C" wp14:editId="685719B6">
                <wp:simplePos x="0" y="0"/>
                <wp:positionH relativeFrom="margin">
                  <wp:posOffset>4091940</wp:posOffset>
                </wp:positionH>
                <wp:positionV relativeFrom="paragraph">
                  <wp:posOffset>520700</wp:posOffset>
                </wp:positionV>
                <wp:extent cx="1819275" cy="8096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1819275"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67633F" w14:textId="61DFFA00" w:rsidR="00B90AF4" w:rsidRPr="00B90AF4" w:rsidRDefault="00B90AF4" w:rsidP="00B90AF4">
                            <w:pPr>
                              <w:jc w:val="center"/>
                              <w:rPr>
                                <w:b/>
                                <w:bCs/>
                                <w:sz w:val="28"/>
                                <w:szCs w:val="28"/>
                              </w:rPr>
                            </w:pPr>
                            <w:r w:rsidRPr="00B90AF4">
                              <w:rPr>
                                <w:b/>
                                <w:bCs/>
                                <w:sz w:val="28"/>
                                <w:szCs w:val="28"/>
                              </w:rPr>
                              <w:t xml:space="preserve">COMITÉ DE </w:t>
                            </w:r>
                            <w:r w:rsidR="00247B96">
                              <w:rPr>
                                <w:b/>
                                <w:bCs/>
                                <w:sz w:val="28"/>
                                <w:szCs w:val="28"/>
                              </w:rPr>
                              <w:t>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esquinas redondeadas 4" o:spid="_x0000_s1026" style="position:absolute;left:0;text-align:left;margin-left:322.2pt;margin-top:41pt;width:143.25pt;height:63.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" fillcolor="#4472c4 [3204]" strokecolor="#1f3763 [1604]" strokeweight="1pt">
                <v:stroke joinstyle="miter"/>
                <v:textbox>
                  <w:txbxContent>
                    <w:p w14:paraId="1B67633F" w14:textId="61DFFA00" w:rsidR="00B90AF4" w:rsidRPr="00B90AF4" w:rsidRDefault="00B90AF4" w:rsidP="00B90AF4">
                      <w:pPr>
                        <w:jc w:val="center"/>
                        <w:rPr>
                          <w:b/>
                          <w:bCs/>
                          <w:sz w:val="28"/>
                          <w:szCs w:val="28"/>
                        </w:rPr>
                      </w:pPr>
                      <w:r w:rsidRPr="00B90AF4">
                        <w:rPr>
                          <w:b/>
                          <w:bCs/>
                          <w:sz w:val="28"/>
                          <w:szCs w:val="28"/>
                        </w:rPr>
                        <w:t xml:space="preserve">COMITÉ DE </w:t>
                      </w:r>
                      <w:r w:rsidR="00247B96">
                        <w:rPr>
                          <w:b/>
                          <w:bCs/>
                          <w:sz w:val="28"/>
                          <w:szCs w:val="28"/>
                        </w:rPr>
                        <w:t>GRUPO</w:t>
                      </w:r>
                    </w:p>
                  </w:txbxContent>
                </v:textbox>
                <w10:wrap anchorx="margin"/>
              </v:roundrect>
            </w:pict>
          </mc:Fallback>
        </mc:AlternateContent>
      </w:r>
      <w:r>
        <w:rPr>
          <w:noProof/>
          <w:sz w:val="26"/>
          <w:szCs w:val="26"/>
          <w:lang w:eastAsia="es-CL"/>
        </w:rPr>
        <mc:AlternateContent>
          <mc:Choice Requires="wps">
            <w:drawing>
              <wp:anchor distT="0" distB="0" distL="114300" distR="114300" simplePos="0" relativeHeight="251661312" behindDoc="0" locked="0" layoutInCell="1" allowOverlap="1" wp14:anchorId="188CFF92" wp14:editId="1FCDE548">
                <wp:simplePos x="0" y="0"/>
                <wp:positionH relativeFrom="margin">
                  <wp:align>center</wp:align>
                </wp:positionH>
                <wp:positionV relativeFrom="paragraph">
                  <wp:posOffset>520700</wp:posOffset>
                </wp:positionV>
                <wp:extent cx="1819275" cy="809625"/>
                <wp:effectExtent l="0" t="0" r="28575" b="28575"/>
                <wp:wrapNone/>
                <wp:docPr id="3" name="Rectángulo: esquinas redondeadas 3"/>
                <wp:cNvGraphicFramePr/>
                <a:graphic xmlns:a="http://schemas.openxmlformats.org/drawingml/2006/main">
                  <a:graphicData uri="http://schemas.microsoft.com/office/word/2010/wordprocessingShape">
                    <wps:wsp>
                      <wps:cNvSpPr/>
                      <wps:spPr>
                        <a:xfrm>
                          <a:off x="0" y="0"/>
                          <a:ext cx="1819275"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C7FC0" w14:textId="08308146" w:rsidR="00B90AF4" w:rsidRPr="00B90AF4" w:rsidRDefault="00247B96" w:rsidP="00B90AF4">
                            <w:pPr>
                              <w:jc w:val="center"/>
                              <w:rPr>
                                <w:b/>
                                <w:bCs/>
                                <w:sz w:val="26"/>
                                <w:szCs w:val="26"/>
                              </w:rPr>
                            </w:pPr>
                            <w:r>
                              <w:rPr>
                                <w:b/>
                                <w:bCs/>
                                <w:sz w:val="26"/>
                                <w:szCs w:val="26"/>
                              </w:rPr>
                              <w:t>EQUIPO DIRIGENTES Y GUIADORAS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esquinas redondeadas 3" o:spid="_x0000_s1027" style="position:absolute;left:0;text-align:left;margin-left:0;margin-top:41pt;width:143.25pt;height:63.7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" fillcolor="#4472c4 [3204]" strokecolor="#1f3763 [1604]" strokeweight="1pt">
                <v:stroke joinstyle="miter"/>
                <v:textbox>
                  <w:txbxContent>
                    <w:p w14:paraId="664C7FC0" w14:textId="08308146" w:rsidR="00B90AF4" w:rsidRPr="00B90AF4" w:rsidRDefault="00247B96" w:rsidP="00B90AF4">
                      <w:pPr>
                        <w:jc w:val="center"/>
                        <w:rPr>
                          <w:b/>
                          <w:bCs/>
                          <w:sz w:val="26"/>
                          <w:szCs w:val="26"/>
                        </w:rPr>
                      </w:pPr>
                      <w:r>
                        <w:rPr>
                          <w:b/>
                          <w:bCs/>
                          <w:sz w:val="26"/>
                          <w:szCs w:val="26"/>
                        </w:rPr>
                        <w:t>EQUIPO DIRIGENTES Y GUIADORAS</w:t>
                      </w:r>
                    </w:p>
                  </w:txbxContent>
                </v:textbox>
                <w10:wrap anchorx="margin"/>
              </v:roundrect>
            </w:pict>
          </mc:Fallback>
        </mc:AlternateContent>
      </w:r>
      <w:r>
        <w:rPr>
          <w:noProof/>
          <w:sz w:val="26"/>
          <w:szCs w:val="26"/>
          <w:lang w:eastAsia="es-CL"/>
        </w:rPr>
        <mc:AlternateContent>
          <mc:Choice Requires="wps">
            <w:drawing>
              <wp:anchor distT="0" distB="0" distL="114300" distR="114300" simplePos="0" relativeHeight="251659264" behindDoc="0" locked="0" layoutInCell="1" allowOverlap="1" wp14:anchorId="5D5956DB" wp14:editId="6312B5D8">
                <wp:simplePos x="0" y="0"/>
                <wp:positionH relativeFrom="column">
                  <wp:posOffset>-251460</wp:posOffset>
                </wp:positionH>
                <wp:positionV relativeFrom="paragraph">
                  <wp:posOffset>511175</wp:posOffset>
                </wp:positionV>
                <wp:extent cx="1819275" cy="80962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1819275"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A42748" w14:textId="1B4BCB26" w:rsidR="00B90AF4" w:rsidRPr="00B90AF4" w:rsidRDefault="00247B96" w:rsidP="00B90AF4">
                            <w:pPr>
                              <w:jc w:val="center"/>
                              <w:rPr>
                                <w:b/>
                                <w:bCs/>
                                <w:sz w:val="30"/>
                                <w:szCs w:val="30"/>
                              </w:rPr>
                            </w:pPr>
                            <w:r>
                              <w:rPr>
                                <w:b/>
                                <w:bCs/>
                                <w:sz w:val="30"/>
                                <w:szCs w:val="30"/>
                              </w:rPr>
                              <w:t>INSTITUCIÓN PATROCINANTE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esquinas redondeadas 2" o:spid="_x0000_s1028" style="position:absolute;left:0;text-align:left;margin-left:-19.8pt;margin-top:40.25pt;width:143.2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" fillcolor="#4472c4 [3204]" strokecolor="#1f3763 [1604]" strokeweight="1pt">
                <v:stroke joinstyle="miter"/>
                <v:textbox>
                  <w:txbxContent>
                    <w:p w14:paraId="73A42748" w14:textId="1B4BCB26" w:rsidR="00B90AF4" w:rsidRPr="00B90AF4" w:rsidRDefault="00247B96" w:rsidP="00B90AF4">
                      <w:pPr>
                        <w:jc w:val="center"/>
                        <w:rPr>
                          <w:b/>
                          <w:bCs/>
                          <w:sz w:val="30"/>
                          <w:szCs w:val="30"/>
                        </w:rPr>
                      </w:pPr>
                      <w:r>
                        <w:rPr>
                          <w:b/>
                          <w:bCs/>
                          <w:sz w:val="30"/>
                          <w:szCs w:val="30"/>
                        </w:rPr>
                        <w:t>INSTITUCIÓN PATROCINANTE</w:t>
                      </w:r>
                    </w:p>
                  </w:txbxContent>
                </v:textbox>
              </v:roundrect>
            </w:pict>
          </mc:Fallback>
        </mc:AlternateContent>
      </w:r>
      <w:r>
        <w:rPr>
          <w:sz w:val="26"/>
          <w:szCs w:val="26"/>
        </w:rPr>
        <w:t>También nos mencionan la importancia de todos los Comités que involucran al Grupo en general:</w:t>
      </w:r>
    </w:p>
    <w:p w14:paraId="24FB46C0" w14:textId="0022E3C6" w:rsidR="00B90AF4" w:rsidRDefault="00B90AF4" w:rsidP="00B20045">
      <w:pPr>
        <w:jc w:val="both"/>
        <w:rPr>
          <w:sz w:val="26"/>
          <w:szCs w:val="26"/>
        </w:rPr>
      </w:pPr>
    </w:p>
    <w:p w14:paraId="5ED460F8" w14:textId="5588D8BA" w:rsidR="00B90AF4" w:rsidRDefault="00424506" w:rsidP="00B20045">
      <w:pPr>
        <w:jc w:val="both"/>
        <w:rPr>
          <w:sz w:val="26"/>
          <w:szCs w:val="26"/>
        </w:rPr>
      </w:pPr>
      <w:r>
        <w:rPr>
          <w:noProof/>
          <w:sz w:val="26"/>
          <w:szCs w:val="26"/>
          <w:lang w:eastAsia="es-CL"/>
        </w:rPr>
        <mc:AlternateContent>
          <mc:Choice Requires="wps">
            <w:drawing>
              <wp:anchor distT="0" distB="0" distL="114300" distR="114300" simplePos="0" relativeHeight="251666432" behindDoc="0" locked="0" layoutInCell="1" allowOverlap="1" wp14:anchorId="39A975FF" wp14:editId="1EF08454">
                <wp:simplePos x="0" y="0"/>
                <wp:positionH relativeFrom="column">
                  <wp:posOffset>3749040</wp:posOffset>
                </wp:positionH>
                <wp:positionV relativeFrom="paragraph">
                  <wp:posOffset>93980</wp:posOffset>
                </wp:positionV>
                <wp:extent cx="295275" cy="19050"/>
                <wp:effectExtent l="0" t="57150" r="28575" b="95250"/>
                <wp:wrapNone/>
                <wp:docPr id="6" name="Conector recto de flecha 6"/>
                <wp:cNvGraphicFramePr/>
                <a:graphic xmlns:a="http://schemas.openxmlformats.org/drawingml/2006/main">
                  <a:graphicData uri="http://schemas.microsoft.com/office/word/2010/wordprocessingShape">
                    <wps:wsp>
                      <wps:cNvCnPr/>
                      <wps:spPr>
                        <a:xfrm>
                          <a:off x="0" y="0"/>
                          <a:ext cx="295275"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C9D7ED" id="_x0000_t32" coordsize="21600,21600" o:spt="32" o:oned="t" path="m,l21600,21600e" filled="f">
                <v:path arrowok="t" fillok="f" o:connecttype="none"/>
                <o:lock v:ext="edit" shapetype="t"/>
              </v:shapetype>
              <v:shape id="Conector recto de flecha 6" o:spid="_x0000_s1026" type="#_x0000_t32" style="position:absolute;margin-left:295.2pt;margin-top:7.4pt;width:23.25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" strokecolor="#4472c4 [3204]" strokeweight=".5pt">
                <v:stroke startarrow="block" endarrow="block" joinstyle="miter"/>
              </v:shape>
            </w:pict>
          </mc:Fallback>
        </mc:AlternateContent>
      </w:r>
      <w:r>
        <w:rPr>
          <w:noProof/>
          <w:sz w:val="26"/>
          <w:szCs w:val="26"/>
          <w:lang w:eastAsia="es-CL"/>
        </w:rPr>
        <mc:AlternateContent>
          <mc:Choice Requires="wps">
            <w:drawing>
              <wp:anchor distT="0" distB="0" distL="114300" distR="114300" simplePos="0" relativeHeight="251664384" behindDoc="0" locked="0" layoutInCell="1" allowOverlap="1" wp14:anchorId="03B2073E" wp14:editId="666D7D5B">
                <wp:simplePos x="0" y="0"/>
                <wp:positionH relativeFrom="column">
                  <wp:posOffset>1586865</wp:posOffset>
                </wp:positionH>
                <wp:positionV relativeFrom="paragraph">
                  <wp:posOffset>65405</wp:posOffset>
                </wp:positionV>
                <wp:extent cx="295275" cy="19050"/>
                <wp:effectExtent l="0" t="57150" r="28575" b="95250"/>
                <wp:wrapNone/>
                <wp:docPr id="5" name="Conector recto de flecha 5"/>
                <wp:cNvGraphicFramePr/>
                <a:graphic xmlns:a="http://schemas.openxmlformats.org/drawingml/2006/main">
                  <a:graphicData uri="http://schemas.microsoft.com/office/word/2010/wordprocessingShape">
                    <wps:wsp>
                      <wps:cNvCnPr/>
                      <wps:spPr>
                        <a:xfrm>
                          <a:off x="0" y="0"/>
                          <a:ext cx="295275"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92605" id="Conector recto de flecha 5" o:spid="_x0000_s1026" type="#_x0000_t32" style="position:absolute;margin-left:124.95pt;margin-top:5.15pt;width:23.25pt;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" strokecolor="#4472c4 [3204]" strokeweight=".5pt">
                <v:stroke startarrow="block" endarrow="block" joinstyle="miter"/>
              </v:shape>
            </w:pict>
          </mc:Fallback>
        </mc:AlternateContent>
      </w:r>
    </w:p>
    <w:p w14:paraId="40EEC10D" w14:textId="05D6C81B" w:rsidR="00B90AF4" w:rsidRDefault="00B90AF4" w:rsidP="00424506">
      <w:pPr>
        <w:pStyle w:val="Prrafodelista"/>
        <w:ind w:left="0"/>
        <w:jc w:val="both"/>
        <w:rPr>
          <w:sz w:val="26"/>
          <w:szCs w:val="26"/>
        </w:rPr>
      </w:pPr>
    </w:p>
    <w:p w14:paraId="1BC7650B" w14:textId="4B7C0810" w:rsidR="00424506" w:rsidRDefault="00424506" w:rsidP="00424506">
      <w:pPr>
        <w:pStyle w:val="Prrafodelista"/>
        <w:ind w:left="0"/>
        <w:jc w:val="both"/>
        <w:rPr>
          <w:sz w:val="26"/>
          <w:szCs w:val="26"/>
        </w:rPr>
      </w:pPr>
    </w:p>
    <w:p w14:paraId="0AD98A9A" w14:textId="2AAA35C7" w:rsidR="00424506" w:rsidRDefault="00424506" w:rsidP="00424506">
      <w:pPr>
        <w:pStyle w:val="Prrafodelista"/>
        <w:ind w:left="0"/>
        <w:jc w:val="both"/>
        <w:rPr>
          <w:sz w:val="26"/>
          <w:szCs w:val="26"/>
        </w:rPr>
      </w:pPr>
      <w:r>
        <w:rPr>
          <w:sz w:val="26"/>
          <w:szCs w:val="26"/>
        </w:rPr>
        <w:t>2.- La Junta Directiva del Comité de Padres elegida en Marzo 2019 hace un resumen de todas las actividades realizadas hasta la fecha y sus ingresos y avances:</w:t>
      </w:r>
    </w:p>
    <w:p w14:paraId="5EDDE1E4" w14:textId="012FD66D" w:rsidR="00424506" w:rsidRDefault="00424506" w:rsidP="00424506">
      <w:pPr>
        <w:pStyle w:val="Prrafodelista"/>
        <w:ind w:left="0"/>
        <w:jc w:val="both"/>
        <w:rPr>
          <w:sz w:val="26"/>
          <w:szCs w:val="26"/>
        </w:rPr>
      </w:pPr>
    </w:p>
    <w:p w14:paraId="2341CAF9" w14:textId="28A8851D" w:rsidR="00424506" w:rsidRDefault="00424506" w:rsidP="00424506">
      <w:pPr>
        <w:pStyle w:val="Prrafodelista"/>
        <w:numPr>
          <w:ilvl w:val="1"/>
          <w:numId w:val="2"/>
        </w:numPr>
        <w:ind w:left="851"/>
        <w:jc w:val="both"/>
        <w:rPr>
          <w:sz w:val="26"/>
          <w:szCs w:val="26"/>
        </w:rPr>
      </w:pPr>
      <w:r>
        <w:rPr>
          <w:sz w:val="26"/>
          <w:szCs w:val="26"/>
        </w:rPr>
        <w:t>Se describen las campañas económicas realizadas:</w:t>
      </w:r>
    </w:p>
    <w:p w14:paraId="64077E94" w14:textId="0BC1F813" w:rsidR="00424506" w:rsidRDefault="00696D81" w:rsidP="00424506">
      <w:pPr>
        <w:pStyle w:val="Prrafodelista"/>
        <w:numPr>
          <w:ilvl w:val="0"/>
          <w:numId w:val="2"/>
        </w:numPr>
        <w:jc w:val="both"/>
        <w:rPr>
          <w:sz w:val="26"/>
          <w:szCs w:val="26"/>
        </w:rPr>
      </w:pPr>
      <w:proofErr w:type="spellStart"/>
      <w:r>
        <w:rPr>
          <w:sz w:val="26"/>
          <w:szCs w:val="26"/>
        </w:rPr>
        <w:t>Tallarina</w:t>
      </w:r>
      <w:r w:rsidR="00424506">
        <w:rPr>
          <w:sz w:val="26"/>
          <w:szCs w:val="26"/>
        </w:rPr>
        <w:t>ta</w:t>
      </w:r>
      <w:proofErr w:type="spellEnd"/>
    </w:p>
    <w:p w14:paraId="7D81B9DD" w14:textId="4EDE7B22" w:rsidR="00424506" w:rsidRDefault="00424506" w:rsidP="00424506">
      <w:pPr>
        <w:pStyle w:val="Prrafodelista"/>
        <w:numPr>
          <w:ilvl w:val="0"/>
          <w:numId w:val="2"/>
        </w:numPr>
        <w:jc w:val="both"/>
        <w:rPr>
          <w:sz w:val="26"/>
          <w:szCs w:val="26"/>
        </w:rPr>
      </w:pPr>
      <w:r>
        <w:rPr>
          <w:sz w:val="26"/>
          <w:szCs w:val="26"/>
        </w:rPr>
        <w:t>I Venta de empanadas</w:t>
      </w:r>
    </w:p>
    <w:p w14:paraId="4826AA55" w14:textId="039D3354" w:rsidR="00424506" w:rsidRDefault="00424506" w:rsidP="00424506">
      <w:pPr>
        <w:pStyle w:val="Prrafodelista"/>
        <w:numPr>
          <w:ilvl w:val="0"/>
          <w:numId w:val="2"/>
        </w:numPr>
        <w:jc w:val="both"/>
        <w:rPr>
          <w:sz w:val="26"/>
          <w:szCs w:val="26"/>
        </w:rPr>
      </w:pPr>
      <w:r>
        <w:rPr>
          <w:sz w:val="26"/>
          <w:szCs w:val="26"/>
        </w:rPr>
        <w:t>II Ventas de empanadas</w:t>
      </w:r>
    </w:p>
    <w:p w14:paraId="40C6C3F4" w14:textId="2D979783" w:rsidR="00424506" w:rsidRDefault="00424506" w:rsidP="00424506">
      <w:pPr>
        <w:pStyle w:val="Prrafodelista"/>
        <w:numPr>
          <w:ilvl w:val="0"/>
          <w:numId w:val="2"/>
        </w:numPr>
        <w:jc w:val="both"/>
        <w:rPr>
          <w:sz w:val="26"/>
          <w:szCs w:val="26"/>
        </w:rPr>
      </w:pPr>
      <w:r>
        <w:rPr>
          <w:sz w:val="26"/>
          <w:szCs w:val="26"/>
        </w:rPr>
        <w:t>Explica porque no se realizó Campaña Económica en Julio.</w:t>
      </w:r>
    </w:p>
    <w:p w14:paraId="02938C50" w14:textId="4FEE21A5" w:rsidR="00424506" w:rsidRDefault="00424506" w:rsidP="00424506">
      <w:pPr>
        <w:pStyle w:val="Prrafodelista"/>
        <w:numPr>
          <w:ilvl w:val="0"/>
          <w:numId w:val="2"/>
        </w:numPr>
        <w:jc w:val="both"/>
        <w:rPr>
          <w:sz w:val="26"/>
          <w:szCs w:val="26"/>
        </w:rPr>
      </w:pPr>
      <w:r>
        <w:rPr>
          <w:sz w:val="26"/>
          <w:szCs w:val="26"/>
        </w:rPr>
        <w:lastRenderedPageBreak/>
        <w:t>La tesorería explica los avances económicos por campaña:</w:t>
      </w:r>
    </w:p>
    <w:p w14:paraId="7D8D9832" w14:textId="1BF5E68C" w:rsidR="00424506" w:rsidRPr="00424506" w:rsidRDefault="00424506" w:rsidP="00424506">
      <w:pPr>
        <w:jc w:val="both"/>
        <w:rPr>
          <w:sz w:val="26"/>
          <w:szCs w:val="26"/>
        </w:rPr>
      </w:pPr>
      <w:r>
        <w:rPr>
          <w:noProof/>
          <w:sz w:val="26"/>
          <w:szCs w:val="26"/>
          <w:lang w:eastAsia="es-CL"/>
        </w:rPr>
        <w:drawing>
          <wp:inline distT="0" distB="0" distL="0" distR="0" wp14:anchorId="1A006F05" wp14:editId="74632E58">
            <wp:extent cx="5267325" cy="52768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5276850"/>
                    </a:xfrm>
                    <a:prstGeom prst="rect">
                      <a:avLst/>
                    </a:prstGeom>
                    <a:noFill/>
                    <a:ln>
                      <a:noFill/>
                    </a:ln>
                  </pic:spPr>
                </pic:pic>
              </a:graphicData>
            </a:graphic>
          </wp:inline>
        </w:drawing>
      </w:r>
    </w:p>
    <w:p w14:paraId="2B9C487E" w14:textId="5026E07B" w:rsidR="00424506" w:rsidRDefault="00696D81" w:rsidP="00424506">
      <w:pPr>
        <w:pStyle w:val="Prrafodelista"/>
        <w:numPr>
          <w:ilvl w:val="0"/>
          <w:numId w:val="2"/>
        </w:numPr>
        <w:jc w:val="both"/>
        <w:rPr>
          <w:sz w:val="26"/>
          <w:szCs w:val="26"/>
        </w:rPr>
      </w:pPr>
      <w:r>
        <w:rPr>
          <w:sz w:val="26"/>
          <w:szCs w:val="26"/>
        </w:rPr>
        <w:t>El presidente Horacio R</w:t>
      </w:r>
      <w:r w:rsidR="00424506">
        <w:rPr>
          <w:sz w:val="26"/>
          <w:szCs w:val="26"/>
        </w:rPr>
        <w:t>enuncia a su cargo</w:t>
      </w:r>
      <w:r w:rsidR="000841CB">
        <w:rPr>
          <w:sz w:val="26"/>
          <w:szCs w:val="26"/>
        </w:rPr>
        <w:t xml:space="preserve"> </w:t>
      </w:r>
    </w:p>
    <w:p w14:paraId="5C89ABEF" w14:textId="3A0E509A" w:rsidR="00424506" w:rsidRDefault="00424506" w:rsidP="00424506">
      <w:pPr>
        <w:pStyle w:val="Prrafodelista"/>
        <w:numPr>
          <w:ilvl w:val="0"/>
          <w:numId w:val="2"/>
        </w:numPr>
        <w:jc w:val="both"/>
        <w:rPr>
          <w:sz w:val="26"/>
          <w:szCs w:val="26"/>
        </w:rPr>
      </w:pPr>
      <w:r>
        <w:rPr>
          <w:sz w:val="26"/>
          <w:szCs w:val="26"/>
        </w:rPr>
        <w:t>La secretaria Yubel Mendoza renuncia a su cargo</w:t>
      </w:r>
    </w:p>
    <w:p w14:paraId="5236F218" w14:textId="5AA21045" w:rsidR="000841CB" w:rsidRDefault="000841CB" w:rsidP="00424506">
      <w:pPr>
        <w:pStyle w:val="Prrafodelista"/>
        <w:numPr>
          <w:ilvl w:val="0"/>
          <w:numId w:val="2"/>
        </w:numPr>
        <w:jc w:val="both"/>
        <w:rPr>
          <w:sz w:val="26"/>
          <w:szCs w:val="26"/>
        </w:rPr>
      </w:pPr>
      <w:r>
        <w:rPr>
          <w:sz w:val="26"/>
          <w:szCs w:val="26"/>
        </w:rPr>
        <w:t>La tesorería continua con sus funciones</w:t>
      </w:r>
    </w:p>
    <w:p w14:paraId="274E9303" w14:textId="15847F4E" w:rsidR="00424506" w:rsidRDefault="000841CB" w:rsidP="00424506">
      <w:pPr>
        <w:pStyle w:val="Prrafodelista"/>
        <w:numPr>
          <w:ilvl w:val="0"/>
          <w:numId w:val="2"/>
        </w:numPr>
        <w:jc w:val="both"/>
        <w:rPr>
          <w:sz w:val="26"/>
          <w:szCs w:val="26"/>
        </w:rPr>
      </w:pPr>
      <w:r>
        <w:rPr>
          <w:sz w:val="26"/>
          <w:szCs w:val="26"/>
        </w:rPr>
        <w:t xml:space="preserve">Los Jefes describen su preocupación por la colaboración de los padres, nos explican que la cooperación y apoyo en la actividades es una labor que debemos hacer con alegría y entusiasmo y también con seriedad, por lo exponen las funciones e importancia del Comité de </w:t>
      </w:r>
      <w:r w:rsidR="00696D81">
        <w:rPr>
          <w:sz w:val="26"/>
          <w:szCs w:val="26"/>
        </w:rPr>
        <w:t>grupo</w:t>
      </w:r>
      <w:r>
        <w:rPr>
          <w:sz w:val="26"/>
          <w:szCs w:val="26"/>
        </w:rPr>
        <w:t xml:space="preserve"> y convocan una nueva elección</w:t>
      </w:r>
      <w:r w:rsidR="00696D81">
        <w:rPr>
          <w:sz w:val="26"/>
          <w:szCs w:val="26"/>
        </w:rPr>
        <w:t>.</w:t>
      </w:r>
    </w:p>
    <w:p w14:paraId="670BA028" w14:textId="6286920A" w:rsidR="000841CB" w:rsidRDefault="000841CB" w:rsidP="00424506">
      <w:pPr>
        <w:pStyle w:val="Prrafodelista"/>
        <w:numPr>
          <w:ilvl w:val="0"/>
          <w:numId w:val="2"/>
        </w:numPr>
        <w:jc w:val="both"/>
        <w:rPr>
          <w:sz w:val="26"/>
          <w:szCs w:val="26"/>
        </w:rPr>
      </w:pPr>
      <w:r>
        <w:rPr>
          <w:sz w:val="26"/>
          <w:szCs w:val="26"/>
        </w:rPr>
        <w:lastRenderedPageBreak/>
        <w:t>Todos los participantes aprueban que la tesorería continúe</w:t>
      </w:r>
      <w:r w:rsidR="00696D81">
        <w:rPr>
          <w:sz w:val="26"/>
          <w:szCs w:val="26"/>
        </w:rPr>
        <w:t xml:space="preserve"> y es representada por el Sr. Félix Ló</w:t>
      </w:r>
      <w:r>
        <w:rPr>
          <w:sz w:val="26"/>
          <w:szCs w:val="26"/>
        </w:rPr>
        <w:t>pez</w:t>
      </w:r>
    </w:p>
    <w:p w14:paraId="13BBDA15" w14:textId="5D0F8925" w:rsidR="000841CB" w:rsidRPr="00BB4671" w:rsidRDefault="000841CB" w:rsidP="00BB4671">
      <w:pPr>
        <w:pStyle w:val="Prrafodelista"/>
        <w:numPr>
          <w:ilvl w:val="0"/>
          <w:numId w:val="2"/>
        </w:numPr>
        <w:jc w:val="both"/>
        <w:rPr>
          <w:sz w:val="26"/>
          <w:szCs w:val="26"/>
        </w:rPr>
      </w:pPr>
      <w:r w:rsidRPr="00BB4671">
        <w:rPr>
          <w:sz w:val="26"/>
          <w:szCs w:val="26"/>
        </w:rPr>
        <w:t xml:space="preserve">Se elige a nuevo presidente </w:t>
      </w:r>
      <w:r w:rsidR="00BB4671" w:rsidRPr="00BB4671">
        <w:rPr>
          <w:sz w:val="26"/>
          <w:szCs w:val="26"/>
        </w:rPr>
        <w:t xml:space="preserve">Clarisa Cuevas </w:t>
      </w:r>
      <w:r w:rsidRPr="00BB4671">
        <w:rPr>
          <w:sz w:val="26"/>
          <w:szCs w:val="26"/>
        </w:rPr>
        <w:t>y nueva secretaria</w:t>
      </w:r>
      <w:r w:rsidR="00696D81">
        <w:rPr>
          <w:sz w:val="26"/>
          <w:szCs w:val="26"/>
        </w:rPr>
        <w:t xml:space="preserve"> Fabiola Naranjo</w:t>
      </w:r>
      <w:r w:rsidR="00BB4671">
        <w:rPr>
          <w:sz w:val="26"/>
          <w:szCs w:val="26"/>
        </w:rPr>
        <w:t xml:space="preserve">. </w:t>
      </w:r>
      <w:r w:rsidR="00CB0513">
        <w:rPr>
          <w:sz w:val="26"/>
          <w:szCs w:val="26"/>
        </w:rPr>
        <w:t>Además se realizó elección por cargos de asistencia, quedando así</w:t>
      </w:r>
      <w:r w:rsidRPr="00BB4671">
        <w:rPr>
          <w:sz w:val="26"/>
          <w:szCs w:val="26"/>
        </w:rPr>
        <w:t>:</w:t>
      </w:r>
    </w:p>
    <w:p w14:paraId="4BD59361" w14:textId="73C670F1" w:rsidR="000841CB" w:rsidRDefault="00CB0513" w:rsidP="000841CB">
      <w:pPr>
        <w:pStyle w:val="Prrafodelista"/>
        <w:numPr>
          <w:ilvl w:val="0"/>
          <w:numId w:val="6"/>
        </w:numPr>
        <w:jc w:val="both"/>
        <w:rPr>
          <w:sz w:val="26"/>
          <w:szCs w:val="26"/>
        </w:rPr>
      </w:pPr>
      <w:r>
        <w:rPr>
          <w:sz w:val="26"/>
          <w:szCs w:val="26"/>
        </w:rPr>
        <w:t>Nancy V</w:t>
      </w:r>
      <w:r w:rsidR="00BB4671">
        <w:rPr>
          <w:sz w:val="26"/>
          <w:szCs w:val="26"/>
        </w:rPr>
        <w:t>aldebenito</w:t>
      </w:r>
      <w:r>
        <w:rPr>
          <w:sz w:val="26"/>
          <w:szCs w:val="26"/>
        </w:rPr>
        <w:t xml:space="preserve"> (Asistente secretaría)</w:t>
      </w:r>
      <w:r w:rsidR="00BB4671">
        <w:rPr>
          <w:sz w:val="26"/>
          <w:szCs w:val="26"/>
        </w:rPr>
        <w:t xml:space="preserve"> </w:t>
      </w:r>
    </w:p>
    <w:p w14:paraId="35E39555" w14:textId="2AFA57F8" w:rsidR="00BB4671" w:rsidRDefault="00CB0513" w:rsidP="000841CB">
      <w:pPr>
        <w:pStyle w:val="Prrafodelista"/>
        <w:numPr>
          <w:ilvl w:val="0"/>
          <w:numId w:val="6"/>
        </w:numPr>
        <w:jc w:val="both"/>
        <w:rPr>
          <w:sz w:val="26"/>
          <w:szCs w:val="26"/>
        </w:rPr>
      </w:pPr>
      <w:proofErr w:type="spellStart"/>
      <w:r>
        <w:rPr>
          <w:sz w:val="26"/>
          <w:szCs w:val="26"/>
        </w:rPr>
        <w:t>Gie</w:t>
      </w:r>
      <w:r w:rsidR="00BB4671">
        <w:rPr>
          <w:sz w:val="26"/>
          <w:szCs w:val="26"/>
        </w:rPr>
        <w:t>ni</w:t>
      </w:r>
      <w:r>
        <w:rPr>
          <w:sz w:val="26"/>
          <w:szCs w:val="26"/>
        </w:rPr>
        <w:t>n</w:t>
      </w:r>
      <w:r w:rsidR="00BB4671">
        <w:rPr>
          <w:sz w:val="26"/>
          <w:szCs w:val="26"/>
        </w:rPr>
        <w:t>ne</w:t>
      </w:r>
      <w:proofErr w:type="spellEnd"/>
      <w:r>
        <w:rPr>
          <w:sz w:val="26"/>
          <w:szCs w:val="26"/>
        </w:rPr>
        <w:t xml:space="preserve"> Diez </w:t>
      </w:r>
      <w:r>
        <w:rPr>
          <w:sz w:val="26"/>
          <w:szCs w:val="26"/>
        </w:rPr>
        <w:t>(Asistente secretaría)</w:t>
      </w:r>
    </w:p>
    <w:p w14:paraId="3CA41DA5" w14:textId="63CC7385" w:rsidR="00BB4671" w:rsidRPr="000841CB" w:rsidRDefault="00BB4671" w:rsidP="000841CB">
      <w:pPr>
        <w:pStyle w:val="Prrafodelista"/>
        <w:numPr>
          <w:ilvl w:val="0"/>
          <w:numId w:val="6"/>
        </w:numPr>
        <w:jc w:val="both"/>
        <w:rPr>
          <w:sz w:val="26"/>
          <w:szCs w:val="26"/>
        </w:rPr>
      </w:pPr>
      <w:proofErr w:type="spellStart"/>
      <w:r>
        <w:rPr>
          <w:sz w:val="26"/>
          <w:szCs w:val="26"/>
        </w:rPr>
        <w:t>Yubel</w:t>
      </w:r>
      <w:proofErr w:type="spellEnd"/>
      <w:r>
        <w:rPr>
          <w:sz w:val="26"/>
          <w:szCs w:val="26"/>
        </w:rPr>
        <w:t xml:space="preserve"> Mendoza</w:t>
      </w:r>
      <w:r w:rsidR="00CB0513">
        <w:rPr>
          <w:sz w:val="26"/>
          <w:szCs w:val="26"/>
        </w:rPr>
        <w:t xml:space="preserve"> (Vicepresidente)</w:t>
      </w:r>
    </w:p>
    <w:p w14:paraId="5F1CE340" w14:textId="53DCD29B" w:rsidR="00BC09F1" w:rsidRPr="009F3058" w:rsidRDefault="00BC09F1" w:rsidP="00BC09F1">
      <w:pPr>
        <w:jc w:val="both"/>
        <w:rPr>
          <w:rStyle w:val="Hipervnculo"/>
          <w:color w:val="auto"/>
          <w:sz w:val="26"/>
          <w:szCs w:val="26"/>
          <w:u w:val="none"/>
        </w:rPr>
      </w:pPr>
      <w:r w:rsidRPr="00BC09F1">
        <w:rPr>
          <w:rStyle w:val="Hipervnculo"/>
          <w:b/>
          <w:bCs/>
          <w:color w:val="auto"/>
          <w:sz w:val="26"/>
          <w:szCs w:val="26"/>
          <w:u w:val="none"/>
        </w:rPr>
        <w:t>IMPORTANTE</w:t>
      </w:r>
      <w:r w:rsidRPr="009F3058">
        <w:rPr>
          <w:rStyle w:val="Hipervnculo"/>
          <w:color w:val="auto"/>
          <w:sz w:val="26"/>
          <w:szCs w:val="26"/>
          <w:u w:val="none"/>
        </w:rPr>
        <w:t xml:space="preserve">: Para pagos </w:t>
      </w:r>
      <w:r w:rsidR="009F3058" w:rsidRPr="009F3058">
        <w:rPr>
          <w:rStyle w:val="Hipervnculo"/>
          <w:color w:val="auto"/>
          <w:sz w:val="26"/>
          <w:szCs w:val="26"/>
          <w:u w:val="none"/>
        </w:rPr>
        <w:t>de cuotas</w:t>
      </w:r>
      <w:r w:rsidR="00BB4671">
        <w:rPr>
          <w:rStyle w:val="Hipervnculo"/>
          <w:color w:val="auto"/>
          <w:sz w:val="26"/>
          <w:szCs w:val="26"/>
          <w:u w:val="none"/>
        </w:rPr>
        <w:t xml:space="preserve"> mensuales $ 3.000</w:t>
      </w:r>
      <w:r w:rsidR="009F3058" w:rsidRPr="009F3058">
        <w:rPr>
          <w:rStyle w:val="Hipervnculo"/>
          <w:color w:val="auto"/>
          <w:sz w:val="26"/>
          <w:szCs w:val="26"/>
          <w:u w:val="none"/>
        </w:rPr>
        <w:t>, actividades y demás deben hacerse</w:t>
      </w:r>
      <w:r w:rsidR="009F3058">
        <w:rPr>
          <w:rStyle w:val="Hipervnculo"/>
          <w:b/>
          <w:bCs/>
          <w:color w:val="auto"/>
          <w:sz w:val="26"/>
          <w:szCs w:val="26"/>
          <w:u w:val="none"/>
        </w:rPr>
        <w:t xml:space="preserve"> </w:t>
      </w:r>
      <w:r w:rsidR="009F3058" w:rsidRPr="009F3058">
        <w:rPr>
          <w:rStyle w:val="Hipervnculo"/>
          <w:color w:val="auto"/>
          <w:sz w:val="26"/>
          <w:szCs w:val="26"/>
          <w:u w:val="none"/>
        </w:rPr>
        <w:t>a la cuenta de la tesorería encargada año 2019</w:t>
      </w:r>
      <w:r w:rsidR="00BB4671">
        <w:rPr>
          <w:rStyle w:val="Hipervnculo"/>
          <w:color w:val="auto"/>
          <w:sz w:val="26"/>
          <w:szCs w:val="26"/>
          <w:u w:val="none"/>
        </w:rPr>
        <w:t>:</w:t>
      </w:r>
    </w:p>
    <w:p w14:paraId="72470A54" w14:textId="77777777" w:rsidR="009F3058" w:rsidRPr="00E143B4" w:rsidRDefault="009F3058" w:rsidP="009F3058">
      <w:pPr>
        <w:pStyle w:val="Prrafodelista"/>
        <w:autoSpaceDE w:val="0"/>
        <w:autoSpaceDN w:val="0"/>
        <w:adjustRightInd w:val="0"/>
        <w:spacing w:after="0" w:line="240" w:lineRule="auto"/>
        <w:rPr>
          <w:rFonts w:cstheme="minorHAnsi"/>
          <w:sz w:val="26"/>
          <w:szCs w:val="26"/>
        </w:rPr>
      </w:pPr>
      <w:proofErr w:type="spellStart"/>
      <w:r w:rsidRPr="00E143B4">
        <w:rPr>
          <w:rFonts w:cstheme="minorHAnsi"/>
          <w:sz w:val="26"/>
          <w:szCs w:val="26"/>
        </w:rPr>
        <w:t>Felix</w:t>
      </w:r>
      <w:proofErr w:type="spellEnd"/>
      <w:r w:rsidRPr="00E143B4">
        <w:rPr>
          <w:rFonts w:cstheme="minorHAnsi"/>
          <w:sz w:val="26"/>
          <w:szCs w:val="26"/>
        </w:rPr>
        <w:t xml:space="preserve"> </w:t>
      </w:r>
      <w:proofErr w:type="spellStart"/>
      <w:r w:rsidRPr="00E143B4">
        <w:rPr>
          <w:rFonts w:cstheme="minorHAnsi"/>
          <w:sz w:val="26"/>
          <w:szCs w:val="26"/>
        </w:rPr>
        <w:t>Lopez</w:t>
      </w:r>
      <w:proofErr w:type="spellEnd"/>
    </w:p>
    <w:p w14:paraId="2A6430ED" w14:textId="77777777" w:rsidR="009F3058" w:rsidRPr="00E143B4" w:rsidRDefault="009F3058" w:rsidP="009F3058">
      <w:pPr>
        <w:pStyle w:val="Prrafodelista"/>
        <w:autoSpaceDE w:val="0"/>
        <w:autoSpaceDN w:val="0"/>
        <w:adjustRightInd w:val="0"/>
        <w:spacing w:after="0" w:line="240" w:lineRule="auto"/>
        <w:rPr>
          <w:rFonts w:cstheme="minorHAnsi"/>
          <w:sz w:val="26"/>
          <w:szCs w:val="26"/>
        </w:rPr>
      </w:pPr>
      <w:r w:rsidRPr="00E143B4">
        <w:rPr>
          <w:rFonts w:cstheme="minorHAnsi"/>
          <w:sz w:val="26"/>
          <w:szCs w:val="26"/>
        </w:rPr>
        <w:t>Cuenta vista (chequera electrónica)</w:t>
      </w:r>
    </w:p>
    <w:p w14:paraId="60B5CA0A" w14:textId="77777777" w:rsidR="009F3058" w:rsidRPr="00E143B4" w:rsidRDefault="009F3058" w:rsidP="009F3058">
      <w:pPr>
        <w:pStyle w:val="Prrafodelista"/>
        <w:autoSpaceDE w:val="0"/>
        <w:autoSpaceDN w:val="0"/>
        <w:adjustRightInd w:val="0"/>
        <w:spacing w:after="0" w:line="240" w:lineRule="auto"/>
        <w:rPr>
          <w:rFonts w:cstheme="minorHAnsi"/>
          <w:sz w:val="26"/>
          <w:szCs w:val="26"/>
        </w:rPr>
      </w:pPr>
      <w:r w:rsidRPr="00E143B4">
        <w:rPr>
          <w:rFonts w:cstheme="minorHAnsi"/>
          <w:sz w:val="26"/>
          <w:szCs w:val="26"/>
        </w:rPr>
        <w:t>Banco Estado Nro</w:t>
      </w:r>
      <w:r>
        <w:rPr>
          <w:rFonts w:cstheme="minorHAnsi"/>
          <w:sz w:val="26"/>
          <w:szCs w:val="26"/>
        </w:rPr>
        <w:t>.</w:t>
      </w:r>
      <w:r w:rsidRPr="00E143B4">
        <w:rPr>
          <w:rFonts w:cstheme="minorHAnsi"/>
          <w:sz w:val="26"/>
          <w:szCs w:val="26"/>
        </w:rPr>
        <w:t xml:space="preserve"> de cuenta: 25270058071</w:t>
      </w:r>
    </w:p>
    <w:p w14:paraId="3914C896" w14:textId="77777777" w:rsidR="009F3058" w:rsidRPr="009F3058" w:rsidRDefault="009F3058" w:rsidP="009F3058">
      <w:pPr>
        <w:pStyle w:val="Prrafodelista"/>
        <w:autoSpaceDE w:val="0"/>
        <w:autoSpaceDN w:val="0"/>
        <w:adjustRightInd w:val="0"/>
        <w:spacing w:after="0" w:line="240" w:lineRule="auto"/>
        <w:rPr>
          <w:rFonts w:cstheme="minorHAnsi"/>
          <w:sz w:val="26"/>
          <w:szCs w:val="26"/>
        </w:rPr>
      </w:pPr>
      <w:r w:rsidRPr="00E143B4">
        <w:rPr>
          <w:rFonts w:cstheme="minorHAnsi"/>
          <w:sz w:val="26"/>
          <w:szCs w:val="26"/>
        </w:rPr>
        <w:t xml:space="preserve">Correo: </w:t>
      </w:r>
    </w:p>
    <w:p w14:paraId="6D5FEBFF" w14:textId="77777777" w:rsidR="009F3058" w:rsidRPr="00E143B4" w:rsidRDefault="009F3058" w:rsidP="009F3058">
      <w:pPr>
        <w:pStyle w:val="Prrafodelista"/>
        <w:autoSpaceDE w:val="0"/>
        <w:autoSpaceDN w:val="0"/>
        <w:adjustRightInd w:val="0"/>
        <w:spacing w:after="0" w:line="240" w:lineRule="auto"/>
        <w:rPr>
          <w:rFonts w:cstheme="minorHAnsi"/>
          <w:sz w:val="26"/>
          <w:szCs w:val="26"/>
        </w:rPr>
      </w:pPr>
      <w:r w:rsidRPr="009F3058">
        <w:rPr>
          <w:rFonts w:cstheme="minorHAnsi"/>
          <w:sz w:val="26"/>
          <w:szCs w:val="26"/>
        </w:rPr>
        <w:t>Tesorería.ggssp@gmail.com</w:t>
      </w:r>
    </w:p>
    <w:p w14:paraId="13ED76BF" w14:textId="77777777" w:rsidR="009F3058" w:rsidRPr="009F3058" w:rsidRDefault="009F3058" w:rsidP="009F3058">
      <w:pPr>
        <w:pStyle w:val="Prrafodelista"/>
        <w:jc w:val="both"/>
        <w:rPr>
          <w:rFonts w:cstheme="minorHAnsi"/>
          <w:color w:val="FF0000"/>
          <w:sz w:val="26"/>
          <w:szCs w:val="26"/>
        </w:rPr>
      </w:pPr>
      <w:r w:rsidRPr="00E143B4">
        <w:rPr>
          <w:rFonts w:cstheme="minorHAnsi"/>
          <w:sz w:val="26"/>
          <w:szCs w:val="26"/>
        </w:rPr>
        <w:t>Nro</w:t>
      </w:r>
      <w:r>
        <w:rPr>
          <w:rFonts w:cstheme="minorHAnsi"/>
          <w:sz w:val="26"/>
          <w:szCs w:val="26"/>
        </w:rPr>
        <w:t>.</w:t>
      </w:r>
      <w:r w:rsidRPr="00E143B4">
        <w:rPr>
          <w:rFonts w:cstheme="minorHAnsi"/>
          <w:sz w:val="26"/>
          <w:szCs w:val="26"/>
        </w:rPr>
        <w:t xml:space="preserve"> de </w:t>
      </w:r>
      <w:r>
        <w:rPr>
          <w:rFonts w:cstheme="minorHAnsi"/>
          <w:sz w:val="26"/>
          <w:szCs w:val="26"/>
        </w:rPr>
        <w:t>R</w:t>
      </w:r>
      <w:r w:rsidRPr="00E143B4">
        <w:rPr>
          <w:rFonts w:cstheme="minorHAnsi"/>
          <w:sz w:val="26"/>
          <w:szCs w:val="26"/>
        </w:rPr>
        <w:t>ut: 15.750.224-</w:t>
      </w:r>
      <w:r>
        <w:rPr>
          <w:rFonts w:cstheme="minorHAnsi"/>
          <w:sz w:val="26"/>
          <w:szCs w:val="26"/>
        </w:rPr>
        <w:t xml:space="preserve"> </w:t>
      </w:r>
      <w:r w:rsidR="00647A55">
        <w:rPr>
          <w:rFonts w:cstheme="minorHAnsi"/>
          <w:sz w:val="26"/>
          <w:szCs w:val="26"/>
        </w:rPr>
        <w:t>7</w:t>
      </w:r>
    </w:p>
    <w:p w14:paraId="4DD4DA24" w14:textId="7BC8B6BB" w:rsidR="00BC09F1" w:rsidRDefault="00BC09F1" w:rsidP="00BC09F1">
      <w:pPr>
        <w:jc w:val="both"/>
        <w:rPr>
          <w:sz w:val="26"/>
          <w:szCs w:val="26"/>
        </w:rPr>
      </w:pPr>
      <w:r>
        <w:rPr>
          <w:sz w:val="26"/>
          <w:szCs w:val="26"/>
        </w:rPr>
        <w:t xml:space="preserve">3.- Campaña Económica </w:t>
      </w:r>
      <w:r w:rsidR="00BB4671">
        <w:rPr>
          <w:sz w:val="26"/>
          <w:szCs w:val="26"/>
        </w:rPr>
        <w:t xml:space="preserve">Agosto </w:t>
      </w:r>
      <w:r>
        <w:rPr>
          <w:sz w:val="26"/>
          <w:szCs w:val="26"/>
        </w:rPr>
        <w:t>2019</w:t>
      </w:r>
      <w:r w:rsidR="00BB4671">
        <w:rPr>
          <w:sz w:val="26"/>
          <w:szCs w:val="26"/>
        </w:rPr>
        <w:t xml:space="preserve"> última </w:t>
      </w:r>
      <w:r w:rsidR="00BB4671" w:rsidRPr="00683478">
        <w:rPr>
          <w:b/>
          <w:bCs/>
          <w:sz w:val="26"/>
          <w:szCs w:val="26"/>
        </w:rPr>
        <w:t>“Venta de Empanadas”</w:t>
      </w:r>
      <w:r w:rsidR="00E768BF">
        <w:rPr>
          <w:b/>
          <w:bCs/>
          <w:sz w:val="26"/>
          <w:szCs w:val="26"/>
        </w:rPr>
        <w:t xml:space="preserve"> del año.</w:t>
      </w:r>
    </w:p>
    <w:p w14:paraId="63ACDA38" w14:textId="1685BE79" w:rsidR="00BB4671" w:rsidRDefault="00BB4671" w:rsidP="00BB4671">
      <w:pPr>
        <w:pStyle w:val="Prrafodelista"/>
        <w:numPr>
          <w:ilvl w:val="0"/>
          <w:numId w:val="2"/>
        </w:numPr>
        <w:jc w:val="both"/>
        <w:rPr>
          <w:rFonts w:cstheme="minorHAnsi"/>
          <w:sz w:val="26"/>
          <w:szCs w:val="26"/>
        </w:rPr>
      </w:pPr>
      <w:r>
        <w:rPr>
          <w:rFonts w:cstheme="minorHAnsi"/>
          <w:sz w:val="26"/>
          <w:szCs w:val="26"/>
        </w:rPr>
        <w:t xml:space="preserve">Se decide nuevamente venta de empanadas pues es una excelente fuente de ingreso </w:t>
      </w:r>
      <w:r w:rsidR="00554368">
        <w:rPr>
          <w:rFonts w:cstheme="minorHAnsi"/>
          <w:sz w:val="26"/>
          <w:szCs w:val="26"/>
        </w:rPr>
        <w:t>y estamos con poco tiempo</w:t>
      </w:r>
      <w:r w:rsidR="00683478">
        <w:rPr>
          <w:rFonts w:cstheme="minorHAnsi"/>
          <w:sz w:val="26"/>
          <w:szCs w:val="26"/>
        </w:rPr>
        <w:t xml:space="preserve"> para organizar.</w:t>
      </w:r>
    </w:p>
    <w:p w14:paraId="2EFE13D1" w14:textId="77777777" w:rsidR="00A2483E" w:rsidRDefault="00683478" w:rsidP="00BB4671">
      <w:pPr>
        <w:pStyle w:val="Prrafodelista"/>
        <w:numPr>
          <w:ilvl w:val="0"/>
          <w:numId w:val="2"/>
        </w:numPr>
        <w:jc w:val="both"/>
        <w:rPr>
          <w:rFonts w:cstheme="minorHAnsi"/>
          <w:sz w:val="26"/>
          <w:szCs w:val="26"/>
        </w:rPr>
      </w:pPr>
      <w:r>
        <w:rPr>
          <w:rFonts w:cstheme="minorHAnsi"/>
          <w:sz w:val="26"/>
          <w:szCs w:val="26"/>
        </w:rPr>
        <w:t>Fecha de la Campaña Económica sábado 24 de agosto (4to sábado de mes).</w:t>
      </w:r>
      <w:r w:rsidR="00A2483E">
        <w:rPr>
          <w:rFonts w:cstheme="minorHAnsi"/>
          <w:sz w:val="26"/>
          <w:szCs w:val="26"/>
        </w:rPr>
        <w:t xml:space="preserve"> Desde las 10 am hasta las 16:30 horas.</w:t>
      </w:r>
    </w:p>
    <w:p w14:paraId="1977D95D" w14:textId="018B5236" w:rsidR="001F0681" w:rsidRPr="009F3967" w:rsidRDefault="00CB0513" w:rsidP="001F0681">
      <w:pPr>
        <w:pStyle w:val="Prrafodelista"/>
        <w:numPr>
          <w:ilvl w:val="0"/>
          <w:numId w:val="2"/>
        </w:numPr>
        <w:jc w:val="both"/>
        <w:rPr>
          <w:b/>
          <w:sz w:val="26"/>
          <w:szCs w:val="26"/>
        </w:rPr>
      </w:pPr>
      <w:r w:rsidRPr="009F3967">
        <w:rPr>
          <w:b/>
          <w:sz w:val="26"/>
          <w:szCs w:val="26"/>
        </w:rPr>
        <w:t>LA INFORMACIÓN OFICIAL RESPECTO A ESTA CAMPAÑA SERÁ ENTREGADA POR LA DIRECTIVA DEL COMITÉ DE GRUPO.</w:t>
      </w:r>
    </w:p>
    <w:p w14:paraId="3369B17B" w14:textId="2AD27647" w:rsidR="001F0681" w:rsidRDefault="001F0681" w:rsidP="001F0681">
      <w:pPr>
        <w:pStyle w:val="Prrafodelista"/>
        <w:numPr>
          <w:ilvl w:val="0"/>
          <w:numId w:val="2"/>
        </w:numPr>
        <w:jc w:val="both"/>
        <w:rPr>
          <w:sz w:val="26"/>
          <w:szCs w:val="26"/>
        </w:rPr>
      </w:pPr>
      <w:r>
        <w:rPr>
          <w:sz w:val="26"/>
          <w:szCs w:val="26"/>
        </w:rPr>
        <w:t xml:space="preserve">También la fecha tope donde se cierran los pedidos por la página sería el miércoles 21-08-2019 </w:t>
      </w:r>
      <w:r w:rsidR="00CB0513">
        <w:rPr>
          <w:sz w:val="26"/>
          <w:szCs w:val="26"/>
        </w:rPr>
        <w:t>tanto para empresas como para apoderados</w:t>
      </w:r>
      <w:r>
        <w:rPr>
          <w:sz w:val="26"/>
          <w:szCs w:val="26"/>
        </w:rPr>
        <w:t>.</w:t>
      </w:r>
    </w:p>
    <w:p w14:paraId="2EE7E98A" w14:textId="795BBD63" w:rsidR="001F0681" w:rsidRDefault="001F0681" w:rsidP="001F0681">
      <w:pPr>
        <w:pStyle w:val="Prrafodelista"/>
        <w:numPr>
          <w:ilvl w:val="0"/>
          <w:numId w:val="2"/>
        </w:numPr>
        <w:jc w:val="both"/>
        <w:rPr>
          <w:sz w:val="26"/>
          <w:szCs w:val="26"/>
        </w:rPr>
      </w:pPr>
      <w:r>
        <w:rPr>
          <w:sz w:val="26"/>
          <w:szCs w:val="26"/>
        </w:rPr>
        <w:t xml:space="preserve">El Comité de </w:t>
      </w:r>
      <w:r w:rsidR="00CB0513">
        <w:rPr>
          <w:sz w:val="26"/>
          <w:szCs w:val="26"/>
        </w:rPr>
        <w:t>grupo</w:t>
      </w:r>
      <w:r>
        <w:rPr>
          <w:sz w:val="26"/>
          <w:szCs w:val="26"/>
        </w:rPr>
        <w:t xml:space="preserve"> le solicita a los encargados de la gestión en la página oficial de GGS San Pablo de Cruz, por favor reordenen el link para pedidos y una vez se cierren los pedidos difundir públicamente el estatus, para que todos podamos revisar antes de realizar el pedido completo de empanadas a la fábrica, todo esto para mejorar la gestión.</w:t>
      </w:r>
      <w:r w:rsidRPr="00E143B4">
        <w:rPr>
          <w:sz w:val="26"/>
          <w:szCs w:val="26"/>
        </w:rPr>
        <w:t xml:space="preserve"> </w:t>
      </w:r>
      <w:r>
        <w:rPr>
          <w:sz w:val="26"/>
          <w:szCs w:val="26"/>
        </w:rPr>
        <w:t>Es importante acotar que cualquier error que hubiese en el pedido se debe hacer el reclamo a los jefes para que estos bajen la información</w:t>
      </w:r>
      <w:r w:rsidR="00CB0513">
        <w:rPr>
          <w:sz w:val="26"/>
          <w:szCs w:val="26"/>
        </w:rPr>
        <w:t xml:space="preserve"> a la presidente del Comité de grupo</w:t>
      </w:r>
      <w:r>
        <w:rPr>
          <w:sz w:val="26"/>
          <w:szCs w:val="26"/>
        </w:rPr>
        <w:t xml:space="preserve">, por favor no usar el </w:t>
      </w:r>
      <w:proofErr w:type="spellStart"/>
      <w:r>
        <w:rPr>
          <w:sz w:val="26"/>
          <w:szCs w:val="26"/>
        </w:rPr>
        <w:t>w</w:t>
      </w:r>
      <w:r w:rsidR="00CB0513">
        <w:rPr>
          <w:sz w:val="26"/>
          <w:szCs w:val="26"/>
        </w:rPr>
        <w:t>hatsapp</w:t>
      </w:r>
      <w:proofErr w:type="spellEnd"/>
      <w:r>
        <w:rPr>
          <w:sz w:val="26"/>
          <w:szCs w:val="26"/>
        </w:rPr>
        <w:t xml:space="preserve"> de grupo</w:t>
      </w:r>
      <w:r w:rsidR="00CB0513">
        <w:rPr>
          <w:sz w:val="26"/>
          <w:szCs w:val="26"/>
        </w:rPr>
        <w:t xml:space="preserve"> “GGS San Pablo” para estos reclamos porque</w:t>
      </w:r>
      <w:r>
        <w:rPr>
          <w:sz w:val="26"/>
          <w:szCs w:val="26"/>
        </w:rPr>
        <w:t xml:space="preserve"> tiende a </w:t>
      </w:r>
      <w:r w:rsidR="00CB0513">
        <w:rPr>
          <w:sz w:val="26"/>
          <w:szCs w:val="26"/>
        </w:rPr>
        <w:t>distorsionar las informaciones entregadas</w:t>
      </w:r>
      <w:r>
        <w:rPr>
          <w:sz w:val="26"/>
          <w:szCs w:val="26"/>
        </w:rPr>
        <w:t>.</w:t>
      </w:r>
    </w:p>
    <w:p w14:paraId="35E05AC8" w14:textId="6FCF60EE" w:rsidR="001F0681" w:rsidRDefault="001F0681" w:rsidP="001F0681">
      <w:pPr>
        <w:pStyle w:val="Prrafodelista"/>
        <w:numPr>
          <w:ilvl w:val="0"/>
          <w:numId w:val="2"/>
        </w:numPr>
        <w:jc w:val="both"/>
        <w:rPr>
          <w:sz w:val="26"/>
          <w:szCs w:val="26"/>
        </w:rPr>
      </w:pPr>
      <w:r>
        <w:rPr>
          <w:sz w:val="26"/>
          <w:szCs w:val="26"/>
        </w:rPr>
        <w:lastRenderedPageBreak/>
        <w:t>De igual manera se pide que las empanadas que son a costo para los almuerzos de grupo deben los jefes realizar el pedido el mismo día de cierre miércoles 21-08-2019</w:t>
      </w:r>
      <w:r w:rsidR="009F3967">
        <w:rPr>
          <w:sz w:val="26"/>
          <w:szCs w:val="26"/>
        </w:rPr>
        <w:t xml:space="preserve"> y éstos a su vez deben</w:t>
      </w:r>
      <w:r>
        <w:rPr>
          <w:sz w:val="26"/>
          <w:szCs w:val="26"/>
        </w:rPr>
        <w:t xml:space="preserve"> enviar por correo de manera formal</w:t>
      </w:r>
      <w:r w:rsidR="009F3967">
        <w:rPr>
          <w:sz w:val="26"/>
          <w:szCs w:val="26"/>
        </w:rPr>
        <w:t xml:space="preserve"> para solicitar el total de empanadas a precio costo</w:t>
      </w:r>
      <w:r>
        <w:rPr>
          <w:sz w:val="26"/>
          <w:szCs w:val="26"/>
        </w:rPr>
        <w:t xml:space="preserve"> y sólo con la cantidad de empanadas de cada sabor por grupo que representan. El día de la venta deberán presentar el dinero y entregar a las personas encargadas.</w:t>
      </w:r>
    </w:p>
    <w:p w14:paraId="0347CC41" w14:textId="3832B3F9" w:rsidR="00BB4671" w:rsidRDefault="00BB4671" w:rsidP="00BB4671">
      <w:pPr>
        <w:pStyle w:val="Prrafodelista"/>
        <w:numPr>
          <w:ilvl w:val="0"/>
          <w:numId w:val="2"/>
        </w:numPr>
        <w:jc w:val="both"/>
        <w:rPr>
          <w:rFonts w:cstheme="minorHAnsi"/>
          <w:sz w:val="26"/>
          <w:szCs w:val="26"/>
        </w:rPr>
      </w:pPr>
      <w:r>
        <w:rPr>
          <w:rFonts w:cstheme="minorHAnsi"/>
          <w:sz w:val="26"/>
          <w:szCs w:val="26"/>
        </w:rPr>
        <w:t>El precio de las empanadas de Pino y Napo</w:t>
      </w:r>
      <w:r w:rsidR="009F3967">
        <w:rPr>
          <w:rFonts w:cstheme="minorHAnsi"/>
          <w:sz w:val="26"/>
          <w:szCs w:val="26"/>
        </w:rPr>
        <w:t>litana para la venta queda en $</w:t>
      </w:r>
      <w:r>
        <w:rPr>
          <w:rFonts w:cstheme="minorHAnsi"/>
          <w:sz w:val="26"/>
          <w:szCs w:val="26"/>
        </w:rPr>
        <w:t>1.000; empanada de queso $ 800, que sería sólo por encargos y preferiblemente se retiran en horas de la mañana por lo casos de que se derrite y se rompe la empanada. En cualquiera de los sabores se solicita sean reservadas con nombre, apellido y cantidades a través de la página.</w:t>
      </w:r>
    </w:p>
    <w:p w14:paraId="18D2A0AF" w14:textId="669DB86C" w:rsidR="00E768BF" w:rsidRDefault="00683478" w:rsidP="00BB4671">
      <w:pPr>
        <w:pStyle w:val="Prrafodelista"/>
        <w:numPr>
          <w:ilvl w:val="0"/>
          <w:numId w:val="2"/>
        </w:numPr>
        <w:jc w:val="both"/>
        <w:rPr>
          <w:rFonts w:cstheme="minorHAnsi"/>
          <w:sz w:val="26"/>
          <w:szCs w:val="26"/>
        </w:rPr>
      </w:pPr>
      <w:r>
        <w:rPr>
          <w:rFonts w:cstheme="minorHAnsi"/>
          <w:sz w:val="26"/>
          <w:szCs w:val="26"/>
        </w:rPr>
        <w:t xml:space="preserve">Se les agradece de manera especial a los Padres que puedan </w:t>
      </w:r>
      <w:r w:rsidR="00E768BF">
        <w:rPr>
          <w:rFonts w:cstheme="minorHAnsi"/>
          <w:sz w:val="26"/>
          <w:szCs w:val="26"/>
        </w:rPr>
        <w:t>vender en sus trabajos, con su</w:t>
      </w:r>
      <w:r w:rsidR="009F3967">
        <w:rPr>
          <w:rFonts w:cstheme="minorHAnsi"/>
          <w:sz w:val="26"/>
          <w:szCs w:val="26"/>
        </w:rPr>
        <w:t>s vecinos, se les recuerda que la entrega de los pedidos para empresas o pedidos grandes es</w:t>
      </w:r>
      <w:r w:rsidR="00E768BF">
        <w:rPr>
          <w:rFonts w:cstheme="minorHAnsi"/>
          <w:sz w:val="26"/>
          <w:szCs w:val="26"/>
        </w:rPr>
        <w:t xml:space="preserve"> el viernes 23-08-2019, aquí se pide que cualquier persona que encargue por la página para empresas, una vez se le entregue el pedido el día viernes, la persona será la encargada tanto de entregarlas, como de cobrar las empanadas y </w:t>
      </w:r>
      <w:r w:rsidR="009F3967">
        <w:rPr>
          <w:rFonts w:cstheme="minorHAnsi"/>
          <w:sz w:val="26"/>
          <w:szCs w:val="26"/>
        </w:rPr>
        <w:t>a posterior darle el dinero a Fé</w:t>
      </w:r>
      <w:r w:rsidR="00E768BF">
        <w:rPr>
          <w:rFonts w:cstheme="minorHAnsi"/>
          <w:sz w:val="26"/>
          <w:szCs w:val="26"/>
        </w:rPr>
        <w:t>lix</w:t>
      </w:r>
      <w:r w:rsidR="009F3967">
        <w:rPr>
          <w:rFonts w:cstheme="minorHAnsi"/>
          <w:sz w:val="26"/>
          <w:szCs w:val="26"/>
        </w:rPr>
        <w:t xml:space="preserve"> Ló</w:t>
      </w:r>
      <w:r w:rsidR="00F960CC">
        <w:rPr>
          <w:rFonts w:cstheme="minorHAnsi"/>
          <w:sz w:val="26"/>
          <w:szCs w:val="26"/>
        </w:rPr>
        <w:t>pez</w:t>
      </w:r>
      <w:r w:rsidR="00E768BF">
        <w:rPr>
          <w:rFonts w:cstheme="minorHAnsi"/>
          <w:sz w:val="26"/>
          <w:szCs w:val="26"/>
        </w:rPr>
        <w:t>.</w:t>
      </w:r>
    </w:p>
    <w:p w14:paraId="13C0A3AC" w14:textId="106EE70E" w:rsidR="00D973CA" w:rsidRDefault="00BB4671" w:rsidP="00BB4671">
      <w:pPr>
        <w:pStyle w:val="Prrafodelista"/>
        <w:numPr>
          <w:ilvl w:val="0"/>
          <w:numId w:val="2"/>
        </w:numPr>
        <w:jc w:val="both"/>
        <w:rPr>
          <w:rFonts w:cstheme="minorHAnsi"/>
          <w:sz w:val="26"/>
          <w:szCs w:val="26"/>
        </w:rPr>
      </w:pPr>
      <w:r>
        <w:rPr>
          <w:rFonts w:cstheme="minorHAnsi"/>
          <w:sz w:val="26"/>
          <w:szCs w:val="26"/>
        </w:rPr>
        <w:t>Se propone realizar una rifa,</w:t>
      </w:r>
      <w:r w:rsidR="00D973CA">
        <w:rPr>
          <w:rFonts w:cstheme="minorHAnsi"/>
          <w:sz w:val="26"/>
          <w:szCs w:val="26"/>
        </w:rPr>
        <w:t xml:space="preserve"> donde los prem</w:t>
      </w:r>
      <w:r w:rsidR="00286E71">
        <w:rPr>
          <w:rFonts w:cstheme="minorHAnsi"/>
          <w:sz w:val="26"/>
          <w:szCs w:val="26"/>
        </w:rPr>
        <w:t xml:space="preserve">ios serían una cesta de comida. </w:t>
      </w:r>
      <w:r w:rsidR="00D973CA">
        <w:rPr>
          <w:rFonts w:cstheme="minorHAnsi"/>
          <w:sz w:val="26"/>
          <w:szCs w:val="26"/>
        </w:rPr>
        <w:t xml:space="preserve">Esto con la intención de que si se va a una casa y no compran empanadas se podrían vender los números y así no se pierde la intención de la venta. </w:t>
      </w:r>
    </w:p>
    <w:p w14:paraId="2EAE5FCE" w14:textId="41692950" w:rsidR="00286E71" w:rsidRPr="00286E71" w:rsidRDefault="00286E71" w:rsidP="00286E71">
      <w:pPr>
        <w:pStyle w:val="Prrafodelista"/>
        <w:numPr>
          <w:ilvl w:val="0"/>
          <w:numId w:val="2"/>
        </w:numPr>
        <w:jc w:val="both"/>
        <w:rPr>
          <w:rFonts w:cstheme="minorHAnsi"/>
          <w:sz w:val="26"/>
          <w:szCs w:val="26"/>
        </w:rPr>
      </w:pPr>
      <w:r>
        <w:rPr>
          <w:rFonts w:cstheme="minorHAnsi"/>
          <w:sz w:val="26"/>
          <w:szCs w:val="26"/>
        </w:rPr>
        <w:t>Se solicita la cooperación de dirigentes para realizar los materiales para la rifa en conjunto con los niños de cada unidad, pero en conversaciones posteriores se aclara que en esta solicitud no podrán realizar el apoyo, dado que este punto debe ser gestionado por los apoderados.</w:t>
      </w:r>
    </w:p>
    <w:p w14:paraId="45DF5FE2" w14:textId="77777777" w:rsidR="00D973CA" w:rsidRDefault="00D973CA" w:rsidP="00D973CA">
      <w:pPr>
        <w:pStyle w:val="Prrafodelista"/>
        <w:numPr>
          <w:ilvl w:val="0"/>
          <w:numId w:val="2"/>
        </w:numPr>
        <w:jc w:val="both"/>
        <w:rPr>
          <w:rFonts w:cstheme="minorHAnsi"/>
          <w:sz w:val="26"/>
          <w:szCs w:val="26"/>
        </w:rPr>
      </w:pPr>
      <w:r>
        <w:rPr>
          <w:rFonts w:cstheme="minorHAnsi"/>
          <w:sz w:val="26"/>
          <w:szCs w:val="26"/>
        </w:rPr>
        <w:t>La cooperación se debe dejar el sábado 17-08-2019 y entregar a los jefes por favor los jefes difundir en sus grupos.</w:t>
      </w:r>
    </w:p>
    <w:p w14:paraId="1A529927" w14:textId="3D981086" w:rsidR="00A2483E" w:rsidRDefault="00BB4671" w:rsidP="00A2483E">
      <w:pPr>
        <w:pStyle w:val="Prrafodelista"/>
        <w:numPr>
          <w:ilvl w:val="0"/>
          <w:numId w:val="2"/>
        </w:numPr>
        <w:jc w:val="both"/>
        <w:rPr>
          <w:rFonts w:cstheme="minorHAnsi"/>
          <w:sz w:val="26"/>
          <w:szCs w:val="26"/>
        </w:rPr>
      </w:pPr>
      <w:r w:rsidRPr="00A2483E">
        <w:rPr>
          <w:sz w:val="26"/>
          <w:szCs w:val="26"/>
        </w:rPr>
        <w:t xml:space="preserve">Para la </w:t>
      </w:r>
      <w:r w:rsidR="00286E71">
        <w:rPr>
          <w:sz w:val="26"/>
          <w:szCs w:val="26"/>
        </w:rPr>
        <w:t>Campaña de empanadas y rifa las comisiones están definidas en el documento que posee la directiva del comité de grupo.</w:t>
      </w:r>
      <w:r w:rsidRPr="00A2483E">
        <w:rPr>
          <w:sz w:val="26"/>
          <w:szCs w:val="26"/>
        </w:rPr>
        <w:t xml:space="preserve"> </w:t>
      </w:r>
    </w:p>
    <w:p w14:paraId="1B48107B" w14:textId="1107B11B" w:rsidR="00BB4671" w:rsidRPr="00A2483E" w:rsidRDefault="00286E71" w:rsidP="00BB4671">
      <w:pPr>
        <w:pStyle w:val="Prrafodelista"/>
        <w:numPr>
          <w:ilvl w:val="0"/>
          <w:numId w:val="2"/>
        </w:numPr>
        <w:jc w:val="both"/>
        <w:rPr>
          <w:rFonts w:cstheme="minorHAnsi"/>
          <w:sz w:val="26"/>
          <w:szCs w:val="26"/>
        </w:rPr>
      </w:pPr>
      <w:r>
        <w:rPr>
          <w:rFonts w:cstheme="minorHAnsi"/>
          <w:sz w:val="26"/>
          <w:szCs w:val="26"/>
        </w:rPr>
        <w:t xml:space="preserve">Los turnos quedan así: 12m hasta 14:00 </w:t>
      </w:r>
      <w:r w:rsidR="00A2483E">
        <w:rPr>
          <w:rFonts w:cstheme="minorHAnsi"/>
          <w:sz w:val="26"/>
          <w:szCs w:val="26"/>
        </w:rPr>
        <w:t xml:space="preserve"> / tercer turno 1</w:t>
      </w:r>
      <w:r>
        <w:rPr>
          <w:rFonts w:cstheme="minorHAnsi"/>
          <w:sz w:val="26"/>
          <w:szCs w:val="26"/>
        </w:rPr>
        <w:t>3:30 pm hasta las 16</w:t>
      </w:r>
      <w:r w:rsidR="00A2483E">
        <w:rPr>
          <w:rFonts w:cstheme="minorHAnsi"/>
          <w:sz w:val="26"/>
          <w:szCs w:val="26"/>
        </w:rPr>
        <w:t xml:space="preserve">:40 pm fin de la actividad </w:t>
      </w:r>
    </w:p>
    <w:p w14:paraId="52F88A96" w14:textId="20BF9AE5" w:rsidR="00BB4671" w:rsidRPr="00F960CC" w:rsidRDefault="00A2483E" w:rsidP="00F960CC">
      <w:pPr>
        <w:pStyle w:val="Prrafodelista"/>
        <w:numPr>
          <w:ilvl w:val="0"/>
          <w:numId w:val="2"/>
        </w:numPr>
        <w:jc w:val="both"/>
        <w:rPr>
          <w:rFonts w:cstheme="minorHAnsi"/>
          <w:sz w:val="26"/>
          <w:szCs w:val="26"/>
        </w:rPr>
      </w:pPr>
      <w:r w:rsidRPr="00A2483E">
        <w:rPr>
          <w:rFonts w:cstheme="minorHAnsi"/>
          <w:sz w:val="26"/>
          <w:szCs w:val="26"/>
        </w:rPr>
        <w:t xml:space="preserve">Se solicita </w:t>
      </w:r>
      <w:r>
        <w:rPr>
          <w:rFonts w:cstheme="minorHAnsi"/>
          <w:sz w:val="26"/>
          <w:szCs w:val="26"/>
        </w:rPr>
        <w:t xml:space="preserve">padres que puedan colaborar con </w:t>
      </w:r>
      <w:proofErr w:type="spellStart"/>
      <w:r>
        <w:rPr>
          <w:rFonts w:cstheme="minorHAnsi"/>
          <w:sz w:val="26"/>
          <w:szCs w:val="26"/>
        </w:rPr>
        <w:t>Coolers</w:t>
      </w:r>
      <w:proofErr w:type="spellEnd"/>
      <w:r>
        <w:rPr>
          <w:rFonts w:cstheme="minorHAnsi"/>
          <w:sz w:val="26"/>
          <w:szCs w:val="26"/>
        </w:rPr>
        <w:t>, Hornos eléctricos. Ponerse de acuerdo con cada jefe por interno.</w:t>
      </w:r>
      <w:r w:rsidRPr="00F960CC">
        <w:rPr>
          <w:rFonts w:cstheme="minorHAnsi"/>
          <w:sz w:val="26"/>
          <w:szCs w:val="26"/>
        </w:rPr>
        <w:t xml:space="preserve"> </w:t>
      </w:r>
    </w:p>
    <w:p w14:paraId="0D135207" w14:textId="0F38BC8B" w:rsidR="00F960CC" w:rsidRDefault="00F960CC" w:rsidP="00BB4671">
      <w:pPr>
        <w:jc w:val="both"/>
        <w:rPr>
          <w:rFonts w:cstheme="minorHAnsi"/>
          <w:sz w:val="26"/>
          <w:szCs w:val="26"/>
        </w:rPr>
      </w:pPr>
      <w:r>
        <w:rPr>
          <w:rFonts w:cstheme="minorHAnsi"/>
          <w:sz w:val="26"/>
          <w:szCs w:val="26"/>
        </w:rPr>
        <w:lastRenderedPageBreak/>
        <w:t>P</w:t>
      </w:r>
      <w:r w:rsidR="00286E71">
        <w:rPr>
          <w:rFonts w:cstheme="minorHAnsi"/>
          <w:sz w:val="26"/>
          <w:szCs w:val="26"/>
        </w:rPr>
        <w:t xml:space="preserve">or favor por </w:t>
      </w:r>
      <w:proofErr w:type="spellStart"/>
      <w:r w:rsidR="00286E71">
        <w:rPr>
          <w:rFonts w:cstheme="minorHAnsi"/>
          <w:sz w:val="26"/>
          <w:szCs w:val="26"/>
        </w:rPr>
        <w:t>whatsap</w:t>
      </w:r>
      <w:r w:rsidR="00BB4671">
        <w:rPr>
          <w:rFonts w:cstheme="minorHAnsi"/>
          <w:sz w:val="26"/>
          <w:szCs w:val="26"/>
        </w:rPr>
        <w:t>p</w:t>
      </w:r>
      <w:proofErr w:type="spellEnd"/>
      <w:r w:rsidR="00BB4671">
        <w:rPr>
          <w:rFonts w:cstheme="minorHAnsi"/>
          <w:sz w:val="26"/>
          <w:szCs w:val="26"/>
        </w:rPr>
        <w:t xml:space="preserve"> necesitamos que los que quieren colaborar en la</w:t>
      </w:r>
      <w:r>
        <w:rPr>
          <w:rFonts w:cstheme="minorHAnsi"/>
          <w:sz w:val="26"/>
          <w:szCs w:val="26"/>
        </w:rPr>
        <w:t>s</w:t>
      </w:r>
      <w:r w:rsidR="00BB4671">
        <w:rPr>
          <w:rFonts w:cstheme="minorHAnsi"/>
          <w:sz w:val="26"/>
          <w:szCs w:val="26"/>
        </w:rPr>
        <w:t xml:space="preserve"> comisiones por favor</w:t>
      </w:r>
      <w:r>
        <w:rPr>
          <w:rFonts w:cstheme="minorHAnsi"/>
          <w:sz w:val="26"/>
          <w:szCs w:val="26"/>
        </w:rPr>
        <w:t>,</w:t>
      </w:r>
      <w:r w:rsidR="00BB4671">
        <w:rPr>
          <w:rFonts w:cstheme="minorHAnsi"/>
          <w:sz w:val="26"/>
          <w:szCs w:val="26"/>
        </w:rPr>
        <w:t xml:space="preserve"> dar su nombre y nombre de apoderados al igual que el horario.</w:t>
      </w:r>
    </w:p>
    <w:p w14:paraId="1B50CD71" w14:textId="77777777" w:rsidR="0029606F" w:rsidRDefault="0091154C" w:rsidP="0091154C">
      <w:pPr>
        <w:jc w:val="both"/>
        <w:rPr>
          <w:rFonts w:cstheme="minorHAnsi"/>
          <w:sz w:val="26"/>
          <w:szCs w:val="26"/>
        </w:rPr>
      </w:pPr>
      <w:r>
        <w:rPr>
          <w:rFonts w:cstheme="minorHAnsi"/>
          <w:sz w:val="26"/>
          <w:szCs w:val="26"/>
        </w:rPr>
        <w:t xml:space="preserve">Por supuesto esperando la participación masiva de todos, para que éste y todos los eventos cumplan su objetivo que es divertirnos y enseñar a los niños que con el trabajo en equipo se llega lejos y se logran grandes cosas. </w:t>
      </w:r>
    </w:p>
    <w:p w14:paraId="6B0AD590" w14:textId="77777777" w:rsidR="0091154C" w:rsidRDefault="0091154C" w:rsidP="0091154C">
      <w:pPr>
        <w:jc w:val="both"/>
        <w:rPr>
          <w:rFonts w:cstheme="minorHAnsi"/>
          <w:sz w:val="26"/>
          <w:szCs w:val="26"/>
        </w:rPr>
      </w:pPr>
      <w:r>
        <w:rPr>
          <w:rFonts w:cstheme="minorHAnsi"/>
          <w:sz w:val="26"/>
          <w:szCs w:val="26"/>
        </w:rPr>
        <w:t>Dios les bendice</w:t>
      </w:r>
    </w:p>
    <w:p w14:paraId="19AFDA9E" w14:textId="77777777" w:rsidR="0091154C" w:rsidRDefault="0091154C" w:rsidP="0091154C">
      <w:pPr>
        <w:jc w:val="both"/>
        <w:rPr>
          <w:rFonts w:cstheme="minorHAnsi"/>
          <w:sz w:val="26"/>
          <w:szCs w:val="26"/>
        </w:rPr>
      </w:pPr>
      <w:r>
        <w:rPr>
          <w:rFonts w:cstheme="minorHAnsi"/>
          <w:sz w:val="26"/>
          <w:szCs w:val="26"/>
        </w:rPr>
        <w:t>Atte.</w:t>
      </w:r>
    </w:p>
    <w:p w14:paraId="0A62A90E" w14:textId="6A1E1E1C" w:rsidR="0091154C" w:rsidRPr="0091154C" w:rsidRDefault="00F960CC" w:rsidP="0091154C">
      <w:pPr>
        <w:jc w:val="both"/>
        <w:rPr>
          <w:rFonts w:cstheme="minorHAnsi"/>
          <w:sz w:val="26"/>
          <w:szCs w:val="26"/>
        </w:rPr>
      </w:pPr>
      <w:r>
        <w:rPr>
          <w:rFonts w:cstheme="minorHAnsi"/>
          <w:sz w:val="26"/>
          <w:szCs w:val="26"/>
        </w:rPr>
        <w:t>Junta Directi</w:t>
      </w:r>
      <w:r w:rsidR="00286E71">
        <w:rPr>
          <w:rFonts w:cstheme="minorHAnsi"/>
          <w:sz w:val="26"/>
          <w:szCs w:val="26"/>
        </w:rPr>
        <w:t xml:space="preserve">va de Comité de grupo </w:t>
      </w:r>
      <w:bookmarkStart w:id="0" w:name="_GoBack"/>
      <w:bookmarkEnd w:id="0"/>
      <w:r w:rsidR="0091154C">
        <w:rPr>
          <w:rFonts w:cstheme="minorHAnsi"/>
          <w:sz w:val="26"/>
          <w:szCs w:val="26"/>
        </w:rPr>
        <w:t>GGS San Pablo de la Cruz</w:t>
      </w:r>
    </w:p>
    <w:p w14:paraId="3A33AE63" w14:textId="3853FD65" w:rsidR="0029606F" w:rsidRPr="0029606F" w:rsidRDefault="0029606F" w:rsidP="00F960CC">
      <w:pPr>
        <w:pStyle w:val="Prrafodelista"/>
        <w:jc w:val="both"/>
        <w:rPr>
          <w:rFonts w:cstheme="minorHAnsi"/>
          <w:sz w:val="26"/>
          <w:szCs w:val="26"/>
        </w:rPr>
      </w:pPr>
    </w:p>
    <w:p w14:paraId="6BB5D5FE" w14:textId="77777777" w:rsidR="00E143B4" w:rsidRDefault="00E143B4" w:rsidP="00E143B4">
      <w:pPr>
        <w:pStyle w:val="Prrafodelista"/>
        <w:jc w:val="both"/>
        <w:rPr>
          <w:rFonts w:cstheme="minorHAnsi"/>
          <w:sz w:val="26"/>
          <w:szCs w:val="26"/>
        </w:rPr>
      </w:pPr>
    </w:p>
    <w:p w14:paraId="39DF5CCC" w14:textId="77777777" w:rsidR="00E143B4" w:rsidRPr="00E143B4" w:rsidRDefault="00E143B4" w:rsidP="00E143B4">
      <w:pPr>
        <w:pStyle w:val="Prrafodelista"/>
        <w:jc w:val="both"/>
        <w:rPr>
          <w:rFonts w:cstheme="minorHAnsi"/>
          <w:sz w:val="26"/>
          <w:szCs w:val="26"/>
        </w:rPr>
      </w:pPr>
    </w:p>
    <w:sectPr w:rsidR="00E143B4" w:rsidRPr="00E143B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2EC01" w14:textId="77777777" w:rsidR="00C65F24" w:rsidRDefault="00C65F24" w:rsidP="009055AB">
      <w:pPr>
        <w:spacing w:after="0" w:line="240" w:lineRule="auto"/>
      </w:pPr>
      <w:r>
        <w:separator/>
      </w:r>
    </w:p>
  </w:endnote>
  <w:endnote w:type="continuationSeparator" w:id="0">
    <w:p w14:paraId="66268F5C" w14:textId="77777777" w:rsidR="00C65F24" w:rsidRDefault="00C65F24" w:rsidP="0090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18B31" w14:textId="77777777" w:rsidR="00C65F24" w:rsidRDefault="00C65F24" w:rsidP="009055AB">
      <w:pPr>
        <w:spacing w:after="0" w:line="240" w:lineRule="auto"/>
      </w:pPr>
      <w:r>
        <w:separator/>
      </w:r>
    </w:p>
  </w:footnote>
  <w:footnote w:type="continuationSeparator" w:id="0">
    <w:p w14:paraId="56C442A0" w14:textId="77777777" w:rsidR="00C65F24" w:rsidRDefault="00C65F24" w:rsidP="00905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1E02" w14:textId="77777777" w:rsidR="009055AB" w:rsidRDefault="009055AB">
    <w:pPr>
      <w:pStyle w:val="Encabezado"/>
    </w:pPr>
    <w:r>
      <w:rPr>
        <w:noProof/>
        <w:lang w:eastAsia="es-CL"/>
      </w:rPr>
      <w:drawing>
        <wp:inline distT="0" distB="0" distL="0" distR="0" wp14:anchorId="201ABC05" wp14:editId="3CABD4DF">
          <wp:extent cx="942975" cy="10312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65" cy="1033717"/>
                  </a:xfrm>
                  <a:prstGeom prst="rect">
                    <a:avLst/>
                  </a:prstGeom>
                  <a:noFill/>
                  <a:ln>
                    <a:noFill/>
                  </a:ln>
                </pic:spPr>
              </pic:pic>
            </a:graphicData>
          </a:graphic>
        </wp:inline>
      </w:drawing>
    </w:r>
  </w:p>
  <w:p w14:paraId="633021D8" w14:textId="77777777" w:rsidR="009055AB" w:rsidRDefault="009055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4DCF"/>
    <w:multiLevelType w:val="hybridMultilevel"/>
    <w:tmpl w:val="34CCE6F8"/>
    <w:lvl w:ilvl="0" w:tplc="5E9C21C6">
      <w:numFmt w:val="bullet"/>
      <w:lvlText w:val="-"/>
      <w:lvlJc w:val="left"/>
      <w:pPr>
        <w:ind w:left="720" w:hanging="360"/>
      </w:pPr>
      <w:rPr>
        <w:rFonts w:ascii="Calibri" w:eastAsiaTheme="minorHAnsi" w:hAnsi="Calibri" w:cs="Calibri" w:hint="default"/>
        <w:b/>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80633FB"/>
    <w:multiLevelType w:val="hybridMultilevel"/>
    <w:tmpl w:val="3EFCD28C"/>
    <w:lvl w:ilvl="0" w:tplc="727A0F3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1301695"/>
    <w:multiLevelType w:val="hybridMultilevel"/>
    <w:tmpl w:val="E81E8632"/>
    <w:lvl w:ilvl="0" w:tplc="5E9C21C6">
      <w:numFmt w:val="bullet"/>
      <w:lvlText w:val="-"/>
      <w:lvlJc w:val="left"/>
      <w:pPr>
        <w:ind w:left="720" w:hanging="360"/>
      </w:pPr>
      <w:rPr>
        <w:rFonts w:ascii="Calibri" w:eastAsiaTheme="minorHAnsi" w:hAnsi="Calibri" w:cs="Calibri" w:hint="default"/>
        <w:b/>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15B0CCF"/>
    <w:multiLevelType w:val="hybridMultilevel"/>
    <w:tmpl w:val="21263A0E"/>
    <w:lvl w:ilvl="0" w:tplc="5E9C21C6">
      <w:numFmt w:val="bullet"/>
      <w:lvlText w:val="-"/>
      <w:lvlJc w:val="left"/>
      <w:pPr>
        <w:ind w:left="1068" w:hanging="360"/>
      </w:pPr>
      <w:rPr>
        <w:rFonts w:ascii="Calibri" w:eastAsiaTheme="minorHAnsi" w:hAnsi="Calibri" w:cs="Calibri" w:hint="default"/>
        <w:b/>
        <w:i/>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nsid w:val="4FF64AE5"/>
    <w:multiLevelType w:val="hybridMultilevel"/>
    <w:tmpl w:val="2C8E9540"/>
    <w:lvl w:ilvl="0" w:tplc="B5088A40">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EC1A5D"/>
    <w:multiLevelType w:val="hybridMultilevel"/>
    <w:tmpl w:val="4B48A1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7A"/>
    <w:rsid w:val="000841CB"/>
    <w:rsid w:val="000A1EF7"/>
    <w:rsid w:val="0012285E"/>
    <w:rsid w:val="00190E2D"/>
    <w:rsid w:val="001E5EE5"/>
    <w:rsid w:val="001F0681"/>
    <w:rsid w:val="00247B96"/>
    <w:rsid w:val="0026023D"/>
    <w:rsid w:val="00286E71"/>
    <w:rsid w:val="0029606F"/>
    <w:rsid w:val="002B4609"/>
    <w:rsid w:val="00373B37"/>
    <w:rsid w:val="003C737A"/>
    <w:rsid w:val="00424506"/>
    <w:rsid w:val="00512B43"/>
    <w:rsid w:val="00554368"/>
    <w:rsid w:val="005838DC"/>
    <w:rsid w:val="005F7496"/>
    <w:rsid w:val="00614615"/>
    <w:rsid w:val="00647A55"/>
    <w:rsid w:val="00683478"/>
    <w:rsid w:val="00696D81"/>
    <w:rsid w:val="007072A3"/>
    <w:rsid w:val="007558C9"/>
    <w:rsid w:val="009055AB"/>
    <w:rsid w:val="00907067"/>
    <w:rsid w:val="0091154C"/>
    <w:rsid w:val="0096469C"/>
    <w:rsid w:val="009C4F7D"/>
    <w:rsid w:val="009C6CF6"/>
    <w:rsid w:val="009F3058"/>
    <w:rsid w:val="009F3967"/>
    <w:rsid w:val="00A2483E"/>
    <w:rsid w:val="00A2743E"/>
    <w:rsid w:val="00A75AD8"/>
    <w:rsid w:val="00A806F0"/>
    <w:rsid w:val="00AC1254"/>
    <w:rsid w:val="00B20045"/>
    <w:rsid w:val="00B90AF4"/>
    <w:rsid w:val="00BB4671"/>
    <w:rsid w:val="00BC09F1"/>
    <w:rsid w:val="00C65F24"/>
    <w:rsid w:val="00C74698"/>
    <w:rsid w:val="00CB0513"/>
    <w:rsid w:val="00CB4122"/>
    <w:rsid w:val="00CD0EEA"/>
    <w:rsid w:val="00D4380E"/>
    <w:rsid w:val="00D657A3"/>
    <w:rsid w:val="00D973CA"/>
    <w:rsid w:val="00E143B4"/>
    <w:rsid w:val="00E50007"/>
    <w:rsid w:val="00E768BF"/>
    <w:rsid w:val="00E77F0B"/>
    <w:rsid w:val="00EE022C"/>
    <w:rsid w:val="00F87ECB"/>
    <w:rsid w:val="00F960CC"/>
    <w:rsid w:val="00FB03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37A"/>
    <w:pPr>
      <w:ind w:left="720"/>
      <w:contextualSpacing/>
    </w:pPr>
  </w:style>
  <w:style w:type="character" w:styleId="Hipervnculo">
    <w:name w:val="Hyperlink"/>
    <w:basedOn w:val="Fuentedeprrafopredeter"/>
    <w:uiPriority w:val="99"/>
    <w:unhideWhenUsed/>
    <w:rsid w:val="00E143B4"/>
    <w:rPr>
      <w:color w:val="0000FF"/>
      <w:u w:val="single"/>
    </w:rPr>
  </w:style>
  <w:style w:type="paragraph" w:styleId="Encabezado">
    <w:name w:val="header"/>
    <w:basedOn w:val="Normal"/>
    <w:link w:val="EncabezadoCar"/>
    <w:uiPriority w:val="99"/>
    <w:unhideWhenUsed/>
    <w:rsid w:val="009055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5AB"/>
  </w:style>
  <w:style w:type="paragraph" w:styleId="Piedepgina">
    <w:name w:val="footer"/>
    <w:basedOn w:val="Normal"/>
    <w:link w:val="PiedepginaCar"/>
    <w:uiPriority w:val="99"/>
    <w:unhideWhenUsed/>
    <w:rsid w:val="009055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5AB"/>
  </w:style>
  <w:style w:type="character" w:customStyle="1" w:styleId="UnresolvedMention">
    <w:name w:val="Unresolved Mention"/>
    <w:basedOn w:val="Fuentedeprrafopredeter"/>
    <w:uiPriority w:val="99"/>
    <w:semiHidden/>
    <w:unhideWhenUsed/>
    <w:rsid w:val="00AC1254"/>
    <w:rPr>
      <w:color w:val="605E5C"/>
      <w:shd w:val="clear" w:color="auto" w:fill="E1DFDD"/>
    </w:rPr>
  </w:style>
  <w:style w:type="character" w:styleId="Hipervnculovisitado">
    <w:name w:val="FollowedHyperlink"/>
    <w:basedOn w:val="Fuentedeprrafopredeter"/>
    <w:uiPriority w:val="99"/>
    <w:semiHidden/>
    <w:unhideWhenUsed/>
    <w:rsid w:val="002B4609"/>
    <w:rPr>
      <w:color w:val="954F72" w:themeColor="followedHyperlink"/>
      <w:u w:val="single"/>
    </w:rPr>
  </w:style>
  <w:style w:type="character" w:styleId="Refdecomentario">
    <w:name w:val="annotation reference"/>
    <w:basedOn w:val="Fuentedeprrafopredeter"/>
    <w:uiPriority w:val="99"/>
    <w:semiHidden/>
    <w:unhideWhenUsed/>
    <w:rsid w:val="00B90AF4"/>
    <w:rPr>
      <w:sz w:val="16"/>
      <w:szCs w:val="16"/>
    </w:rPr>
  </w:style>
  <w:style w:type="paragraph" w:styleId="Textocomentario">
    <w:name w:val="annotation text"/>
    <w:basedOn w:val="Normal"/>
    <w:link w:val="TextocomentarioCar"/>
    <w:uiPriority w:val="99"/>
    <w:semiHidden/>
    <w:unhideWhenUsed/>
    <w:rsid w:val="00B90A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0AF4"/>
    <w:rPr>
      <w:sz w:val="20"/>
      <w:szCs w:val="20"/>
    </w:rPr>
  </w:style>
  <w:style w:type="paragraph" w:styleId="Asuntodelcomentario">
    <w:name w:val="annotation subject"/>
    <w:basedOn w:val="Textocomentario"/>
    <w:next w:val="Textocomentario"/>
    <w:link w:val="AsuntodelcomentarioCar"/>
    <w:uiPriority w:val="99"/>
    <w:semiHidden/>
    <w:unhideWhenUsed/>
    <w:rsid w:val="00B90AF4"/>
    <w:rPr>
      <w:b/>
      <w:bCs/>
    </w:rPr>
  </w:style>
  <w:style w:type="character" w:customStyle="1" w:styleId="AsuntodelcomentarioCar">
    <w:name w:val="Asunto del comentario Car"/>
    <w:basedOn w:val="TextocomentarioCar"/>
    <w:link w:val="Asuntodelcomentario"/>
    <w:uiPriority w:val="99"/>
    <w:semiHidden/>
    <w:rsid w:val="00B90AF4"/>
    <w:rPr>
      <w:b/>
      <w:bCs/>
      <w:sz w:val="20"/>
      <w:szCs w:val="20"/>
    </w:rPr>
  </w:style>
  <w:style w:type="paragraph" w:styleId="Textodeglobo">
    <w:name w:val="Balloon Text"/>
    <w:basedOn w:val="Normal"/>
    <w:link w:val="TextodegloboCar"/>
    <w:uiPriority w:val="99"/>
    <w:semiHidden/>
    <w:unhideWhenUsed/>
    <w:rsid w:val="00B90A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0AF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37A"/>
    <w:pPr>
      <w:ind w:left="720"/>
      <w:contextualSpacing/>
    </w:pPr>
  </w:style>
  <w:style w:type="character" w:styleId="Hipervnculo">
    <w:name w:val="Hyperlink"/>
    <w:basedOn w:val="Fuentedeprrafopredeter"/>
    <w:uiPriority w:val="99"/>
    <w:unhideWhenUsed/>
    <w:rsid w:val="00E143B4"/>
    <w:rPr>
      <w:color w:val="0000FF"/>
      <w:u w:val="single"/>
    </w:rPr>
  </w:style>
  <w:style w:type="paragraph" w:styleId="Encabezado">
    <w:name w:val="header"/>
    <w:basedOn w:val="Normal"/>
    <w:link w:val="EncabezadoCar"/>
    <w:uiPriority w:val="99"/>
    <w:unhideWhenUsed/>
    <w:rsid w:val="009055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5AB"/>
  </w:style>
  <w:style w:type="paragraph" w:styleId="Piedepgina">
    <w:name w:val="footer"/>
    <w:basedOn w:val="Normal"/>
    <w:link w:val="PiedepginaCar"/>
    <w:uiPriority w:val="99"/>
    <w:unhideWhenUsed/>
    <w:rsid w:val="009055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5AB"/>
  </w:style>
  <w:style w:type="character" w:customStyle="1" w:styleId="UnresolvedMention">
    <w:name w:val="Unresolved Mention"/>
    <w:basedOn w:val="Fuentedeprrafopredeter"/>
    <w:uiPriority w:val="99"/>
    <w:semiHidden/>
    <w:unhideWhenUsed/>
    <w:rsid w:val="00AC1254"/>
    <w:rPr>
      <w:color w:val="605E5C"/>
      <w:shd w:val="clear" w:color="auto" w:fill="E1DFDD"/>
    </w:rPr>
  </w:style>
  <w:style w:type="character" w:styleId="Hipervnculovisitado">
    <w:name w:val="FollowedHyperlink"/>
    <w:basedOn w:val="Fuentedeprrafopredeter"/>
    <w:uiPriority w:val="99"/>
    <w:semiHidden/>
    <w:unhideWhenUsed/>
    <w:rsid w:val="002B4609"/>
    <w:rPr>
      <w:color w:val="954F72" w:themeColor="followedHyperlink"/>
      <w:u w:val="single"/>
    </w:rPr>
  </w:style>
  <w:style w:type="character" w:styleId="Refdecomentario">
    <w:name w:val="annotation reference"/>
    <w:basedOn w:val="Fuentedeprrafopredeter"/>
    <w:uiPriority w:val="99"/>
    <w:semiHidden/>
    <w:unhideWhenUsed/>
    <w:rsid w:val="00B90AF4"/>
    <w:rPr>
      <w:sz w:val="16"/>
      <w:szCs w:val="16"/>
    </w:rPr>
  </w:style>
  <w:style w:type="paragraph" w:styleId="Textocomentario">
    <w:name w:val="annotation text"/>
    <w:basedOn w:val="Normal"/>
    <w:link w:val="TextocomentarioCar"/>
    <w:uiPriority w:val="99"/>
    <w:semiHidden/>
    <w:unhideWhenUsed/>
    <w:rsid w:val="00B90A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0AF4"/>
    <w:rPr>
      <w:sz w:val="20"/>
      <w:szCs w:val="20"/>
    </w:rPr>
  </w:style>
  <w:style w:type="paragraph" w:styleId="Asuntodelcomentario">
    <w:name w:val="annotation subject"/>
    <w:basedOn w:val="Textocomentario"/>
    <w:next w:val="Textocomentario"/>
    <w:link w:val="AsuntodelcomentarioCar"/>
    <w:uiPriority w:val="99"/>
    <w:semiHidden/>
    <w:unhideWhenUsed/>
    <w:rsid w:val="00B90AF4"/>
    <w:rPr>
      <w:b/>
      <w:bCs/>
    </w:rPr>
  </w:style>
  <w:style w:type="character" w:customStyle="1" w:styleId="AsuntodelcomentarioCar">
    <w:name w:val="Asunto del comentario Car"/>
    <w:basedOn w:val="TextocomentarioCar"/>
    <w:link w:val="Asuntodelcomentario"/>
    <w:uiPriority w:val="99"/>
    <w:semiHidden/>
    <w:rsid w:val="00B90AF4"/>
    <w:rPr>
      <w:b/>
      <w:bCs/>
      <w:sz w:val="20"/>
      <w:szCs w:val="20"/>
    </w:rPr>
  </w:style>
  <w:style w:type="paragraph" w:styleId="Textodeglobo">
    <w:name w:val="Balloon Text"/>
    <w:basedOn w:val="Normal"/>
    <w:link w:val="TextodegloboCar"/>
    <w:uiPriority w:val="99"/>
    <w:semiHidden/>
    <w:unhideWhenUsed/>
    <w:rsid w:val="00B90A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ssanpablo.cl/comite-de-padr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963</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Yubel Abril Mendoza</dc:creator>
  <cp:keywords/>
  <dc:description/>
  <cp:lastModifiedBy>Cristóbal Felipe Vivanco Reyes</cp:lastModifiedBy>
  <cp:revision>5</cp:revision>
  <dcterms:created xsi:type="dcterms:W3CDTF">2019-08-13T17:25:00Z</dcterms:created>
  <dcterms:modified xsi:type="dcterms:W3CDTF">2019-08-15T00:59:00Z</dcterms:modified>
</cp:coreProperties>
</file>